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7290D" w14:textId="1FACE03C" w:rsidR="00B91102" w:rsidRPr="00014F5A" w:rsidRDefault="00B91102" w:rsidP="00B91102">
      <w:pPr>
        <w:pStyle w:val="CRCoverPage"/>
        <w:tabs>
          <w:tab w:val="right" w:pos="9639"/>
        </w:tabs>
        <w:spacing w:after="0"/>
        <w:rPr>
          <w:rFonts w:cs="Arial"/>
          <w:b/>
          <w:sz w:val="24"/>
          <w:szCs w:val="24"/>
        </w:rPr>
      </w:pPr>
      <w:bookmarkStart w:id="0" w:name="_Hlk491845607"/>
      <w:bookmarkStart w:id="1" w:name="_Ref399006623"/>
      <w:bookmarkStart w:id="2" w:name="_Toc92513360"/>
      <w:r w:rsidRPr="00014F5A">
        <w:rPr>
          <w:rFonts w:cs="Arial"/>
          <w:b/>
          <w:sz w:val="24"/>
          <w:szCs w:val="24"/>
        </w:rPr>
        <w:t>3GPP TSG-RAN WG4 Meeting #</w:t>
      </w:r>
      <w:r w:rsidR="00DB5740" w:rsidRPr="00014F5A">
        <w:rPr>
          <w:rFonts w:cs="Arial"/>
          <w:b/>
          <w:sz w:val="24"/>
          <w:szCs w:val="24"/>
        </w:rPr>
        <w:t>101</w:t>
      </w:r>
      <w:r w:rsidRPr="00014F5A">
        <w:rPr>
          <w:rFonts w:cs="Arial"/>
          <w:b/>
          <w:sz w:val="24"/>
          <w:szCs w:val="24"/>
        </w:rPr>
        <w:t>-e</w:t>
      </w:r>
      <w:r w:rsidRPr="00014F5A">
        <w:rPr>
          <w:rFonts w:cs="Arial"/>
          <w:b/>
          <w:sz w:val="24"/>
          <w:szCs w:val="24"/>
        </w:rPr>
        <w:tab/>
      </w:r>
      <w:r w:rsidR="00014F5A" w:rsidRPr="00014F5A">
        <w:rPr>
          <w:rFonts w:cs="Arial"/>
          <w:b/>
          <w:bCs/>
          <w:sz w:val="26"/>
          <w:szCs w:val="26"/>
        </w:rPr>
        <w:t>R4-2117180</w:t>
      </w:r>
    </w:p>
    <w:p w14:paraId="0CD8CA05" w14:textId="44609C23" w:rsidR="00FA1FCC" w:rsidRPr="0012251E" w:rsidRDefault="00B91102" w:rsidP="00FA1FC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w:t>
      </w:r>
      <w:r w:rsidR="00DB5740">
        <w:rPr>
          <w:rFonts w:cs="Arial"/>
          <w:b/>
          <w:sz w:val="24"/>
          <w:szCs w:val="24"/>
        </w:rPr>
        <w:t>1</w:t>
      </w:r>
      <w:r w:rsidR="00DB5740" w:rsidRPr="00DB5740">
        <w:rPr>
          <w:rFonts w:cs="Arial"/>
          <w:b/>
          <w:sz w:val="24"/>
          <w:szCs w:val="24"/>
          <w:vertAlign w:val="superscript"/>
        </w:rPr>
        <w:t>st</w:t>
      </w:r>
      <w:r w:rsidR="00DB5740">
        <w:rPr>
          <w:rFonts w:cs="Arial"/>
          <w:b/>
          <w:sz w:val="24"/>
          <w:szCs w:val="24"/>
        </w:rPr>
        <w:t xml:space="preserve"> -12</w:t>
      </w:r>
      <w:r w:rsidR="00DB5740" w:rsidRPr="00DB5740">
        <w:rPr>
          <w:rFonts w:cs="Arial"/>
          <w:b/>
          <w:sz w:val="24"/>
          <w:szCs w:val="24"/>
          <w:vertAlign w:val="superscript"/>
        </w:rPr>
        <w:t>th</w:t>
      </w:r>
      <w:r w:rsidR="00DB5740">
        <w:rPr>
          <w:rFonts w:cs="Arial"/>
          <w:b/>
          <w:sz w:val="24"/>
          <w:szCs w:val="24"/>
        </w:rPr>
        <w:t xml:space="preserve"> </w:t>
      </w:r>
      <w:r>
        <w:rPr>
          <w:rFonts w:cs="Arial"/>
          <w:b/>
          <w:sz w:val="24"/>
          <w:szCs w:val="24"/>
        </w:rPr>
        <w:t>November 202</w:t>
      </w:r>
      <w:r w:rsidR="00DB5740">
        <w:rPr>
          <w:rFonts w:cs="Arial"/>
          <w:b/>
          <w:sz w:val="24"/>
          <w:szCs w:val="24"/>
        </w:rPr>
        <w:t>1</w:t>
      </w:r>
      <w:r>
        <w:rPr>
          <w:rFonts w:cs="Arial"/>
          <w:b/>
          <w:sz w:val="24"/>
          <w:szCs w:val="24"/>
        </w:rPr>
        <w:br/>
      </w:r>
    </w:p>
    <w:p w14:paraId="73CAC973" w14:textId="1C9B8F39"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6D6F02">
        <w:rPr>
          <w:rFonts w:ascii="Arial" w:hAnsi="Arial" w:cs="Arial"/>
          <w:color w:val="000000"/>
          <w:sz w:val="22"/>
          <w:lang w:eastAsia="zh-CN"/>
        </w:rPr>
        <w:t>Verizon</w:t>
      </w:r>
      <w:r w:rsidR="00F835E4">
        <w:rPr>
          <w:rFonts w:ascii="Arial" w:hAnsi="Arial" w:cs="Arial"/>
          <w:color w:val="000000"/>
          <w:sz w:val="22"/>
          <w:lang w:eastAsia="zh-CN"/>
        </w:rPr>
        <w:t>,</w:t>
      </w:r>
      <w:r w:rsidR="00F835E4" w:rsidRPr="00F835E4">
        <w:rPr>
          <w:rFonts w:ascii="Arial" w:hAnsi="Arial" w:cs="Arial"/>
          <w:color w:val="000000"/>
          <w:sz w:val="22"/>
          <w:lang w:eastAsia="zh-CN"/>
        </w:rPr>
        <w:t xml:space="preserve"> </w:t>
      </w:r>
      <w:r w:rsidR="00017CE7">
        <w:rPr>
          <w:rFonts w:ascii="Arial" w:hAnsi="Arial" w:cs="Arial"/>
          <w:color w:val="000000"/>
          <w:sz w:val="22"/>
          <w:lang w:eastAsia="zh-CN"/>
        </w:rPr>
        <w:t>Samsung</w:t>
      </w:r>
    </w:p>
    <w:bookmarkEnd w:id="0"/>
    <w:p w14:paraId="17450D6A" w14:textId="25DFD2B8"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C75775">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F76299" w:rsidRPr="00F76299">
        <w:rPr>
          <w:rFonts w:ascii="Arial" w:eastAsia="MS Mincho" w:hAnsi="Arial" w:cs="Arial"/>
          <w:sz w:val="22"/>
          <w:szCs w:val="22"/>
          <w:lang w:eastAsia="ja-JP"/>
        </w:rPr>
        <w:t>DC_2</w:t>
      </w:r>
      <w:r w:rsidR="00CF037D">
        <w:rPr>
          <w:rFonts w:ascii="Arial" w:eastAsia="MS Mincho" w:hAnsi="Arial" w:cs="Arial"/>
          <w:sz w:val="22"/>
          <w:szCs w:val="22"/>
          <w:lang w:eastAsia="ja-JP"/>
        </w:rPr>
        <w:t>-</w:t>
      </w:r>
      <w:r w:rsidR="00A82830">
        <w:rPr>
          <w:rFonts w:ascii="Arial" w:eastAsia="MS Mincho" w:hAnsi="Arial" w:cs="Arial"/>
          <w:sz w:val="22"/>
          <w:szCs w:val="22"/>
          <w:lang w:eastAsia="ja-JP"/>
        </w:rPr>
        <w:t>66</w:t>
      </w:r>
      <w:r w:rsidR="00F76299" w:rsidRPr="00F76299">
        <w:rPr>
          <w:rFonts w:ascii="Arial" w:eastAsia="MS Mincho" w:hAnsi="Arial" w:cs="Arial"/>
          <w:sz w:val="22"/>
          <w:szCs w:val="22"/>
          <w:lang w:eastAsia="ja-JP"/>
        </w:rPr>
        <w:t>_n</w:t>
      </w:r>
      <w:r w:rsidR="00D56613">
        <w:rPr>
          <w:rFonts w:ascii="Arial" w:eastAsia="MS Mincho" w:hAnsi="Arial" w:cs="Arial"/>
          <w:sz w:val="22"/>
          <w:szCs w:val="22"/>
          <w:lang w:eastAsia="ja-JP"/>
        </w:rPr>
        <w:t>66</w:t>
      </w:r>
      <w:r w:rsidR="00F76299" w:rsidRPr="00F76299">
        <w:rPr>
          <w:rFonts w:ascii="Arial" w:eastAsia="MS Mincho" w:hAnsi="Arial" w:cs="Arial"/>
          <w:sz w:val="22"/>
          <w:szCs w:val="22"/>
          <w:lang w:eastAsia="ja-JP"/>
        </w:rPr>
        <w:t>-n77</w:t>
      </w:r>
    </w:p>
    <w:p w14:paraId="4F2055CD" w14:textId="0F9D3C5E"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5F06F4">
        <w:rPr>
          <w:rFonts w:ascii="Arial" w:eastAsia="MS Mincho" w:hAnsi="Arial" w:cs="Arial"/>
          <w:sz w:val="22"/>
          <w:szCs w:val="22"/>
        </w:rPr>
        <w:t>x.x.x</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725D47C" w:rsidR="006C635D" w:rsidRDefault="00F268D5" w:rsidP="001476CB">
      <w:pPr>
        <w:pStyle w:val="NoSpacing"/>
      </w:pPr>
      <w:r w:rsidRPr="001D197A">
        <w:rPr>
          <w:rFonts w:hint="eastAsia"/>
        </w:rPr>
        <w:t xml:space="preserve">This </w:t>
      </w:r>
      <w:r w:rsidR="000515CF" w:rsidRPr="001D197A">
        <w:t xml:space="preserve">text proposal </w:t>
      </w:r>
      <w:r w:rsidR="001D197A" w:rsidRPr="001D197A">
        <w:t>is</w:t>
      </w:r>
      <w:ins w:id="3" w:author="Author">
        <w:r w:rsidR="001D197A" w:rsidRPr="001D197A">
          <w:t xml:space="preserve"> a revision of </w:t>
        </w:r>
        <w:r w:rsidR="001D197A" w:rsidRPr="001D197A">
          <w:rPr>
            <w:rFonts w:cs="Arial"/>
          </w:rPr>
          <w:t xml:space="preserve">R4-2016316 which was approved </w:t>
        </w:r>
      </w:ins>
      <w:r w:rsidR="000515CF" w:rsidRPr="001D197A">
        <w:t xml:space="preserve">for </w:t>
      </w:r>
      <w:r w:rsidR="006C635D" w:rsidRPr="001D197A">
        <w:t>TR 37.71</w:t>
      </w:r>
      <w:r w:rsidR="00F76299" w:rsidRPr="001D197A">
        <w:t>7</w:t>
      </w:r>
      <w:r w:rsidR="006C635D" w:rsidRPr="001D197A">
        <w:t>-</w:t>
      </w:r>
      <w:r w:rsidR="00F76299" w:rsidRPr="001D197A">
        <w:t>1</w:t>
      </w:r>
      <w:r w:rsidR="006C635D" w:rsidRPr="001D197A">
        <w:t>1-</w:t>
      </w:r>
      <w:r w:rsidR="000515CF" w:rsidRPr="001D197A">
        <w:t>2</w:t>
      </w:r>
      <w:r w:rsidR="006C635D" w:rsidRPr="001D197A">
        <w:t>1</w:t>
      </w:r>
      <w:r w:rsidR="006C635D" w:rsidRPr="001D197A">
        <w:rPr>
          <w:rFonts w:hint="eastAsia"/>
        </w:rPr>
        <w:t xml:space="preserve"> </w:t>
      </w:r>
      <w:r w:rsidR="00E1317F" w:rsidRPr="001D197A">
        <w:t xml:space="preserve">to </w:t>
      </w:r>
      <w:r w:rsidR="006C635D" w:rsidRPr="001D197A">
        <w:t xml:space="preserve">add </w:t>
      </w:r>
      <w:r w:rsidR="00F76299" w:rsidRPr="001D197A">
        <w:t>DC_2</w:t>
      </w:r>
      <w:r w:rsidR="00CF037D" w:rsidRPr="001D197A">
        <w:t>-</w:t>
      </w:r>
      <w:r w:rsidR="00A82830" w:rsidRPr="001D197A">
        <w:t>66</w:t>
      </w:r>
      <w:r w:rsidR="00F76299" w:rsidRPr="001D197A">
        <w:t>_n</w:t>
      </w:r>
      <w:r w:rsidR="00D56613" w:rsidRPr="001D197A">
        <w:t>66</w:t>
      </w:r>
      <w:r w:rsidR="00F76299" w:rsidRPr="001D197A">
        <w:t>-n77</w:t>
      </w:r>
      <w:r w:rsidR="000515CF" w:rsidRPr="001D197A">
        <w:t xml:space="preserve"> </w:t>
      </w:r>
      <w:r w:rsidR="00E1317F" w:rsidRPr="001D197A">
        <w:t xml:space="preserve">configurations </w:t>
      </w:r>
      <w:r w:rsidR="000515CF" w:rsidRPr="001D197A">
        <w:t>as defined in WID [1]</w:t>
      </w:r>
      <w:r w:rsidR="001D197A">
        <w:t xml:space="preserve"> and the modified text proposal [2]</w:t>
      </w:r>
      <w:r w:rsidR="000515CF" w:rsidRPr="001D197A">
        <w:t>.</w:t>
      </w:r>
      <w:r w:rsidR="001D197A">
        <w:t xml:space="preserve"> The proposal introduces an uplink </w:t>
      </w:r>
      <w:r w:rsidR="001D197A" w:rsidRPr="001D197A">
        <w:t>DC_2A_n66A</w:t>
      </w:r>
      <w:r w:rsidR="001D197A">
        <w:t xml:space="preserve"> </w:t>
      </w:r>
      <w:r w:rsidR="005A6C5C">
        <w:t xml:space="preserve">and an </w:t>
      </w:r>
      <w:r w:rsidR="00C66441">
        <w:t xml:space="preserve">additional downlink DC_2-2-66_n66-n77 </w:t>
      </w:r>
      <w:r w:rsidR="001D197A">
        <w:t>configuration</w:t>
      </w:r>
      <w:r w:rsidR="00C66441">
        <w:t>s</w:t>
      </w:r>
      <w:r w:rsidR="005A6C5C">
        <w:t xml:space="preserve"> into the existing configuration</w:t>
      </w:r>
      <w:r w:rsidR="001D197A">
        <w:t>.</w:t>
      </w:r>
    </w:p>
    <w:p w14:paraId="1028E98C" w14:textId="77777777" w:rsidR="001476CB" w:rsidRDefault="001476CB" w:rsidP="001476CB">
      <w:pPr>
        <w:pStyle w:val="NoSpacing"/>
      </w:pPr>
    </w:p>
    <w:p w14:paraId="4E387D8F" w14:textId="77777777" w:rsidR="00C66441" w:rsidRDefault="00C66441" w:rsidP="001476CB">
      <w:pPr>
        <w:pStyle w:val="NoSpacing"/>
      </w:pPr>
    </w:p>
    <w:p w14:paraId="5F5E2778" w14:textId="77777777" w:rsidR="001476CB" w:rsidRPr="004658EC" w:rsidRDefault="001476CB" w:rsidP="001476CB">
      <w:pPr>
        <w:spacing w:after="0"/>
        <w:rPr>
          <w:rFonts w:ascii="Arial" w:hAnsi="Arial" w:cs="Arial"/>
          <w:sz w:val="28"/>
          <w:szCs w:val="28"/>
        </w:rPr>
      </w:pPr>
      <w:r w:rsidRPr="004658EC">
        <w:rPr>
          <w:rFonts w:ascii="Arial" w:hAnsi="Arial" w:cs="Arial"/>
          <w:sz w:val="28"/>
          <w:szCs w:val="28"/>
        </w:rPr>
        <w:t>Reference</w:t>
      </w:r>
    </w:p>
    <w:p w14:paraId="3A1D1F9B" w14:textId="564426DC" w:rsidR="001476CB" w:rsidRPr="002248DE" w:rsidRDefault="001476CB" w:rsidP="00BD155E">
      <w:pPr>
        <w:pStyle w:val="NoSpacing"/>
        <w:ind w:left="1420" w:hanging="1420"/>
      </w:pPr>
      <w:r w:rsidRPr="002248DE">
        <w:t>[1] RP-211750</w:t>
      </w:r>
      <w:r w:rsidR="002248DE" w:rsidRPr="002248DE">
        <w:t>:</w:t>
      </w:r>
      <w:r w:rsidR="002248DE" w:rsidRPr="002248DE">
        <w:tab/>
      </w:r>
      <w:r w:rsidRPr="002248DE">
        <w:t xml:space="preserve"> Revised WID on Rel-17 Dual Connectivity (DC) of x bands (x=1,2,3,4) LTE inter-band CA (xDL/1UL) and 2 bands NR inter-band CA (2DL/1UL) </w:t>
      </w:r>
    </w:p>
    <w:p w14:paraId="1C57622D" w14:textId="65B089A3" w:rsidR="001476CB" w:rsidRPr="002248DE" w:rsidRDefault="001476CB" w:rsidP="001476CB">
      <w:pPr>
        <w:pStyle w:val="NoSpacing"/>
      </w:pPr>
      <w:r w:rsidRPr="002248DE">
        <w:rPr>
          <w:rFonts w:eastAsia="Batang"/>
          <w:lang w:eastAsia="zh-CN"/>
        </w:rPr>
        <w:t xml:space="preserve">[2] </w:t>
      </w:r>
      <w:r w:rsidRPr="002248DE">
        <w:rPr>
          <w:rStyle w:val="Hyperlink"/>
          <w:color w:val="auto"/>
          <w:u w:val="none"/>
        </w:rPr>
        <w:t>R4-211</w:t>
      </w:r>
      <w:r w:rsidR="00D950F6">
        <w:rPr>
          <w:rStyle w:val="Hyperlink"/>
          <w:color w:val="auto"/>
          <w:u w:val="none"/>
        </w:rPr>
        <w:t>7177</w:t>
      </w:r>
      <w:r w:rsidR="002248DE" w:rsidRPr="002248DE">
        <w:rPr>
          <w:rStyle w:val="Hyperlink"/>
          <w:color w:val="auto"/>
          <w:u w:val="none"/>
        </w:rPr>
        <w:t>:</w:t>
      </w:r>
      <w:r w:rsidR="002248DE" w:rsidRPr="002248DE">
        <w:rPr>
          <w:rStyle w:val="Hyperlink"/>
          <w:color w:val="auto"/>
          <w:u w:val="none"/>
        </w:rPr>
        <w:tab/>
      </w:r>
      <w:r w:rsidRPr="002248DE">
        <w:rPr>
          <w:rStyle w:val="Hyperlink"/>
          <w:color w:val="auto"/>
          <w:u w:val="none"/>
        </w:rPr>
        <w:t xml:space="preserve"> </w:t>
      </w:r>
      <w:r w:rsidR="002248DE" w:rsidRPr="002248DE">
        <w:t>A m</w:t>
      </w:r>
      <w:r w:rsidR="002248DE" w:rsidRPr="002248DE">
        <w:rPr>
          <w:rStyle w:val="Hyperlink"/>
          <w:color w:val="auto"/>
          <w:u w:val="none"/>
        </w:rPr>
        <w:t>odified (R42016315) TP for TR 37.717-11-21 to include additional configurations</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4" w:name="_Toc405202255"/>
      <w:r w:rsidRPr="00CD55F1">
        <w:rPr>
          <w:rFonts w:eastAsia="MS Mincho"/>
          <w:color w:val="FF0000"/>
          <w:sz w:val="32"/>
          <w:szCs w:val="32"/>
          <w:lang w:val="en-US"/>
        </w:rPr>
        <w:t>---Start of changes---</w:t>
      </w:r>
    </w:p>
    <w:p w14:paraId="57C749EA" w14:textId="739CB1DF" w:rsidR="00A82830" w:rsidRDefault="00954EDE" w:rsidP="00A82830">
      <w:pPr>
        <w:pStyle w:val="Heading2"/>
        <w:rPr>
          <w:rFonts w:cs="Arial"/>
          <w:lang w:eastAsia="ja-JP"/>
        </w:rPr>
      </w:pPr>
      <w:bookmarkStart w:id="5" w:name="_Toc521068528"/>
      <w:bookmarkStart w:id="6" w:name="_Toc528077785"/>
      <w:bookmarkStart w:id="7" w:name="_Toc49847413"/>
      <w:r>
        <w:rPr>
          <w:rFonts w:cs="Arial"/>
        </w:rPr>
        <w:t>7.74</w:t>
      </w:r>
      <w:r w:rsidR="00A82830">
        <w:rPr>
          <w:rFonts w:cs="Arial"/>
        </w:rPr>
        <w:tab/>
      </w:r>
      <w:r w:rsidR="00A82830">
        <w:rPr>
          <w:rFonts w:cs="Arial" w:hint="eastAsia"/>
          <w:lang w:eastAsia="ja-JP"/>
        </w:rPr>
        <w:t>DC</w:t>
      </w:r>
      <w:r w:rsidR="00A82830">
        <w:rPr>
          <w:rFonts w:cs="Arial"/>
        </w:rPr>
        <w:t>_2-66_n66-n</w:t>
      </w:r>
      <w:bookmarkEnd w:id="5"/>
      <w:bookmarkEnd w:id="6"/>
      <w:bookmarkEnd w:id="7"/>
      <w:r w:rsidR="00A82830">
        <w:rPr>
          <w:rFonts w:cs="Arial"/>
        </w:rPr>
        <w:t>77</w:t>
      </w:r>
    </w:p>
    <w:p w14:paraId="136B71CC" w14:textId="37267836" w:rsidR="00A82830" w:rsidRDefault="00954EDE" w:rsidP="00A82830">
      <w:pPr>
        <w:pStyle w:val="Heading3"/>
        <w:rPr>
          <w:rFonts w:cs="Arial"/>
          <w:szCs w:val="28"/>
          <w:lang w:eastAsia="ja-JP"/>
        </w:rPr>
      </w:pPr>
      <w:bookmarkStart w:id="8" w:name="_Toc521068529"/>
      <w:bookmarkStart w:id="9" w:name="_Toc528077786"/>
      <w:bookmarkStart w:id="10" w:name="_Toc49847414"/>
      <w:r>
        <w:rPr>
          <w:rFonts w:cs="Arial"/>
          <w:szCs w:val="28"/>
        </w:rPr>
        <w:t>7.74</w:t>
      </w:r>
      <w:r w:rsidR="00A82830">
        <w:rPr>
          <w:rFonts w:cs="Arial"/>
          <w:szCs w:val="28"/>
        </w:rPr>
        <w:t>.1</w:t>
      </w:r>
      <w:r w:rsidR="00A82830">
        <w:rPr>
          <w:rFonts w:cs="Arial"/>
          <w:szCs w:val="28"/>
        </w:rPr>
        <w:tab/>
        <w:t xml:space="preserve">Operating bands for </w:t>
      </w:r>
      <w:r w:rsidR="00A82830">
        <w:rPr>
          <w:rFonts w:cs="Arial" w:hint="eastAsia"/>
          <w:szCs w:val="28"/>
          <w:lang w:eastAsia="ja-JP"/>
        </w:rPr>
        <w:t>DC</w:t>
      </w:r>
      <w:bookmarkEnd w:id="8"/>
      <w:bookmarkEnd w:id="9"/>
      <w:bookmarkEnd w:id="10"/>
    </w:p>
    <w:p w14:paraId="1BF96625" w14:textId="789D8A84" w:rsidR="00A82830" w:rsidRDefault="00A82830" w:rsidP="00A82830">
      <w:pPr>
        <w:pStyle w:val="TH"/>
      </w:pPr>
      <w:r>
        <w:t xml:space="preserve">Table </w:t>
      </w:r>
      <w:r w:rsidR="00954EDE">
        <w:t>7.74</w:t>
      </w:r>
      <w:r>
        <w:t xml:space="preserve">.1-1: DC band combination of LTE </w:t>
      </w:r>
      <w:r w:rsidR="00A323D5">
        <w:rPr>
          <w:lang w:val="sv-SE"/>
        </w:rPr>
        <w:t>2</w:t>
      </w:r>
      <w:r>
        <w:t>DL/1UL + inter-band NR 2DL/1UL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A82830" w14:paraId="6DDB8AA3" w14:textId="77777777" w:rsidTr="0016401F">
        <w:trPr>
          <w:trHeight w:val="438"/>
          <w:jc w:val="center"/>
        </w:trPr>
        <w:tc>
          <w:tcPr>
            <w:tcW w:w="1521" w:type="dxa"/>
            <w:vMerge w:val="restart"/>
            <w:vAlign w:val="center"/>
          </w:tcPr>
          <w:p w14:paraId="49D05469" w14:textId="77777777" w:rsidR="00A82830" w:rsidRDefault="00A82830" w:rsidP="0016401F">
            <w:pPr>
              <w:pStyle w:val="TAH"/>
            </w:pPr>
            <w:r>
              <w:t>E-UTRA and NR DC Band combination</w:t>
            </w:r>
          </w:p>
        </w:tc>
        <w:tc>
          <w:tcPr>
            <w:tcW w:w="1270" w:type="dxa"/>
            <w:vMerge w:val="restart"/>
            <w:vAlign w:val="center"/>
          </w:tcPr>
          <w:p w14:paraId="5843181C" w14:textId="77777777" w:rsidR="00A82830" w:rsidRDefault="00A82830" w:rsidP="0016401F">
            <w:pPr>
              <w:pStyle w:val="TAH"/>
            </w:pPr>
            <w:r>
              <w:t>E-UTRA and NR DC Band</w:t>
            </w:r>
          </w:p>
        </w:tc>
        <w:tc>
          <w:tcPr>
            <w:tcW w:w="2920" w:type="dxa"/>
            <w:gridSpan w:val="3"/>
            <w:vAlign w:val="center"/>
          </w:tcPr>
          <w:p w14:paraId="2100CD74" w14:textId="77777777" w:rsidR="00A82830" w:rsidRDefault="00A82830" w:rsidP="0016401F">
            <w:pPr>
              <w:pStyle w:val="TAH"/>
            </w:pPr>
            <w:r>
              <w:t>Uplink (UL) band</w:t>
            </w:r>
          </w:p>
        </w:tc>
        <w:tc>
          <w:tcPr>
            <w:tcW w:w="3046" w:type="dxa"/>
            <w:gridSpan w:val="3"/>
            <w:vAlign w:val="center"/>
          </w:tcPr>
          <w:p w14:paraId="36D6A878" w14:textId="77777777" w:rsidR="00A82830" w:rsidRDefault="00A82830" w:rsidP="0016401F">
            <w:pPr>
              <w:pStyle w:val="TAH"/>
            </w:pPr>
            <w:r>
              <w:t>Downlink (DL) band</w:t>
            </w:r>
          </w:p>
        </w:tc>
        <w:tc>
          <w:tcPr>
            <w:tcW w:w="1313" w:type="dxa"/>
            <w:vMerge w:val="restart"/>
            <w:vAlign w:val="center"/>
          </w:tcPr>
          <w:p w14:paraId="6409C873" w14:textId="77777777" w:rsidR="00A82830" w:rsidRDefault="00A82830" w:rsidP="0016401F">
            <w:pPr>
              <w:keepNext/>
              <w:keepLines/>
              <w:jc w:val="center"/>
              <w:rPr>
                <w:rFonts w:ascii="Arial" w:hAnsi="Arial" w:cs="Arial"/>
                <w:b/>
                <w:sz w:val="18"/>
                <w:szCs w:val="18"/>
              </w:rPr>
            </w:pPr>
            <w:r>
              <w:rPr>
                <w:rFonts w:ascii="Arial" w:hAnsi="Arial" w:cs="Arial"/>
                <w:b/>
                <w:sz w:val="18"/>
                <w:szCs w:val="18"/>
              </w:rPr>
              <w:t>Duplex</w:t>
            </w:r>
          </w:p>
          <w:p w14:paraId="665BE135" w14:textId="77777777" w:rsidR="00A82830" w:rsidRDefault="00A82830" w:rsidP="0016401F">
            <w:pPr>
              <w:pStyle w:val="TAH"/>
            </w:pPr>
            <w:r>
              <w:t>mode</w:t>
            </w:r>
          </w:p>
        </w:tc>
      </w:tr>
      <w:tr w:rsidR="00A82830" w14:paraId="721057D7" w14:textId="77777777" w:rsidTr="0016401F">
        <w:trPr>
          <w:trHeight w:val="231"/>
          <w:jc w:val="center"/>
        </w:trPr>
        <w:tc>
          <w:tcPr>
            <w:tcW w:w="1521" w:type="dxa"/>
            <w:vMerge/>
          </w:tcPr>
          <w:p w14:paraId="1A628DFF" w14:textId="77777777" w:rsidR="00A82830" w:rsidRDefault="00A82830" w:rsidP="0016401F">
            <w:pPr>
              <w:pStyle w:val="TAH"/>
            </w:pPr>
          </w:p>
        </w:tc>
        <w:tc>
          <w:tcPr>
            <w:tcW w:w="1270" w:type="dxa"/>
            <w:vMerge/>
          </w:tcPr>
          <w:p w14:paraId="51EE3000" w14:textId="77777777" w:rsidR="00A82830" w:rsidRDefault="00A82830" w:rsidP="0016401F">
            <w:pPr>
              <w:pStyle w:val="TAH"/>
            </w:pPr>
          </w:p>
        </w:tc>
        <w:tc>
          <w:tcPr>
            <w:tcW w:w="2920" w:type="dxa"/>
            <w:gridSpan w:val="3"/>
            <w:vAlign w:val="center"/>
          </w:tcPr>
          <w:p w14:paraId="39B44AF7" w14:textId="77777777" w:rsidR="00A82830" w:rsidRDefault="00A82830" w:rsidP="0016401F">
            <w:pPr>
              <w:pStyle w:val="TAH"/>
            </w:pPr>
            <w:r>
              <w:t>BS receive / UE transmit</w:t>
            </w:r>
          </w:p>
        </w:tc>
        <w:tc>
          <w:tcPr>
            <w:tcW w:w="3046" w:type="dxa"/>
            <w:gridSpan w:val="3"/>
          </w:tcPr>
          <w:p w14:paraId="54ACACD6" w14:textId="77777777" w:rsidR="00A82830" w:rsidRDefault="00A82830" w:rsidP="0016401F">
            <w:pPr>
              <w:pStyle w:val="TAH"/>
            </w:pPr>
            <w:r>
              <w:t>BS transmit / UE receive</w:t>
            </w:r>
          </w:p>
        </w:tc>
        <w:tc>
          <w:tcPr>
            <w:tcW w:w="1313" w:type="dxa"/>
            <w:vMerge/>
            <w:vAlign w:val="center"/>
          </w:tcPr>
          <w:p w14:paraId="7F6F760A" w14:textId="77777777" w:rsidR="00A82830" w:rsidRDefault="00A82830" w:rsidP="0016401F">
            <w:pPr>
              <w:keepNext/>
              <w:keepLines/>
              <w:jc w:val="center"/>
              <w:rPr>
                <w:rFonts w:ascii="Arial" w:hAnsi="Arial" w:cs="Arial"/>
                <w:b/>
                <w:sz w:val="18"/>
                <w:szCs w:val="18"/>
              </w:rPr>
            </w:pPr>
          </w:p>
        </w:tc>
      </w:tr>
      <w:tr w:rsidR="00A82830" w14:paraId="3FAF7044" w14:textId="77777777" w:rsidTr="0016401F">
        <w:trPr>
          <w:trHeight w:val="231"/>
          <w:jc w:val="center"/>
        </w:trPr>
        <w:tc>
          <w:tcPr>
            <w:tcW w:w="1521" w:type="dxa"/>
            <w:vMerge/>
          </w:tcPr>
          <w:p w14:paraId="7806B6D5" w14:textId="77777777" w:rsidR="00A82830" w:rsidRDefault="00A82830" w:rsidP="0016401F">
            <w:pPr>
              <w:pStyle w:val="TAH"/>
            </w:pPr>
          </w:p>
        </w:tc>
        <w:tc>
          <w:tcPr>
            <w:tcW w:w="1270" w:type="dxa"/>
            <w:vMerge/>
          </w:tcPr>
          <w:p w14:paraId="34A10097" w14:textId="77777777" w:rsidR="00A82830" w:rsidRDefault="00A82830" w:rsidP="0016401F">
            <w:pPr>
              <w:pStyle w:val="TAH"/>
            </w:pPr>
          </w:p>
        </w:tc>
        <w:tc>
          <w:tcPr>
            <w:tcW w:w="2920" w:type="dxa"/>
            <w:gridSpan w:val="3"/>
            <w:vAlign w:val="center"/>
          </w:tcPr>
          <w:p w14:paraId="1FA07A66" w14:textId="77777777" w:rsidR="00A82830" w:rsidRDefault="00A82830" w:rsidP="0016401F">
            <w:pPr>
              <w:pStyle w:val="TAH"/>
            </w:pPr>
            <w:r>
              <w:t>F</w:t>
            </w:r>
            <w:r>
              <w:rPr>
                <w:vertAlign w:val="subscript"/>
              </w:rPr>
              <w:t>UL_low</w:t>
            </w:r>
            <w:r>
              <w:t xml:space="preserve"> – F</w:t>
            </w:r>
            <w:r>
              <w:rPr>
                <w:vertAlign w:val="subscript"/>
              </w:rPr>
              <w:t>UL_high</w:t>
            </w:r>
          </w:p>
        </w:tc>
        <w:tc>
          <w:tcPr>
            <w:tcW w:w="3046" w:type="dxa"/>
            <w:gridSpan w:val="3"/>
            <w:vAlign w:val="center"/>
          </w:tcPr>
          <w:p w14:paraId="6A8450DA" w14:textId="77777777" w:rsidR="00A82830" w:rsidRDefault="00A82830" w:rsidP="0016401F">
            <w:pPr>
              <w:pStyle w:val="TAH"/>
            </w:pPr>
            <w:r>
              <w:t>F</w:t>
            </w:r>
            <w:r>
              <w:rPr>
                <w:vertAlign w:val="subscript"/>
              </w:rPr>
              <w:t>DL_low</w:t>
            </w:r>
            <w:r>
              <w:t xml:space="preserve"> – F</w:t>
            </w:r>
            <w:r>
              <w:rPr>
                <w:vertAlign w:val="subscript"/>
              </w:rPr>
              <w:t>DL_high</w:t>
            </w:r>
          </w:p>
        </w:tc>
        <w:tc>
          <w:tcPr>
            <w:tcW w:w="1313" w:type="dxa"/>
            <w:vMerge/>
            <w:vAlign w:val="center"/>
          </w:tcPr>
          <w:p w14:paraId="711EA511" w14:textId="77777777" w:rsidR="00A82830" w:rsidRDefault="00A82830" w:rsidP="0016401F">
            <w:pPr>
              <w:keepNext/>
              <w:keepLines/>
              <w:jc w:val="center"/>
              <w:rPr>
                <w:rFonts w:ascii="Arial" w:hAnsi="Arial" w:cs="Arial"/>
                <w:b/>
                <w:sz w:val="18"/>
                <w:szCs w:val="18"/>
              </w:rPr>
            </w:pPr>
          </w:p>
        </w:tc>
      </w:tr>
      <w:tr w:rsidR="00A82830" w14:paraId="0733B2B5" w14:textId="77777777" w:rsidTr="0016401F">
        <w:trPr>
          <w:trHeight w:val="194"/>
          <w:jc w:val="center"/>
        </w:trPr>
        <w:tc>
          <w:tcPr>
            <w:tcW w:w="1521" w:type="dxa"/>
            <w:vMerge w:val="restart"/>
            <w:vAlign w:val="center"/>
          </w:tcPr>
          <w:p w14:paraId="4872BA8B" w14:textId="77777777" w:rsidR="00A82830" w:rsidRPr="00802545" w:rsidRDefault="00A82830" w:rsidP="0016401F">
            <w:pPr>
              <w:pStyle w:val="TAC"/>
            </w:pPr>
            <w:r>
              <w:t>DC_</w:t>
            </w:r>
            <w:r>
              <w:rPr>
                <w:lang w:val="sv-SE"/>
              </w:rPr>
              <w:t>2-66</w:t>
            </w:r>
            <w:r>
              <w:t>_n</w:t>
            </w:r>
            <w:r>
              <w:rPr>
                <w:lang w:val="sv-SE"/>
              </w:rPr>
              <w:t>66</w:t>
            </w:r>
            <w:r>
              <w:t>-n</w:t>
            </w:r>
            <w:r>
              <w:rPr>
                <w:lang w:val="sv-SE"/>
              </w:rPr>
              <w:t>77</w:t>
            </w:r>
          </w:p>
        </w:tc>
        <w:tc>
          <w:tcPr>
            <w:tcW w:w="1270" w:type="dxa"/>
            <w:vAlign w:val="center"/>
          </w:tcPr>
          <w:p w14:paraId="746B382A" w14:textId="77777777" w:rsidR="00A82830" w:rsidRPr="00802545" w:rsidRDefault="00A82830" w:rsidP="0016401F">
            <w:pPr>
              <w:pStyle w:val="TAC"/>
            </w:pPr>
            <w:r>
              <w:rPr>
                <w:lang w:val="sv-SE"/>
              </w:rPr>
              <w:t>2</w:t>
            </w:r>
          </w:p>
        </w:tc>
        <w:tc>
          <w:tcPr>
            <w:tcW w:w="1294" w:type="dxa"/>
            <w:tcBorders>
              <w:right w:val="nil"/>
            </w:tcBorders>
            <w:vAlign w:val="center"/>
          </w:tcPr>
          <w:p w14:paraId="5056A303" w14:textId="77777777" w:rsidR="00A82830" w:rsidRDefault="00A82830" w:rsidP="0016401F">
            <w:pPr>
              <w:pStyle w:val="TAC"/>
            </w:pPr>
            <w:r>
              <w:rPr>
                <w:lang w:val="sv-SE"/>
              </w:rPr>
              <w:t>1850</w:t>
            </w:r>
            <w:r>
              <w:t xml:space="preserve"> MHz</w:t>
            </w:r>
          </w:p>
        </w:tc>
        <w:tc>
          <w:tcPr>
            <w:tcW w:w="281" w:type="dxa"/>
            <w:tcBorders>
              <w:left w:val="nil"/>
              <w:right w:val="nil"/>
            </w:tcBorders>
            <w:vAlign w:val="center"/>
          </w:tcPr>
          <w:p w14:paraId="26B87864" w14:textId="77777777" w:rsidR="00A82830" w:rsidRDefault="00A82830" w:rsidP="0016401F">
            <w:pPr>
              <w:pStyle w:val="TAC"/>
            </w:pPr>
            <w:r>
              <w:t>–</w:t>
            </w:r>
          </w:p>
        </w:tc>
        <w:tc>
          <w:tcPr>
            <w:tcW w:w="1345" w:type="dxa"/>
            <w:tcBorders>
              <w:left w:val="nil"/>
            </w:tcBorders>
            <w:vAlign w:val="center"/>
          </w:tcPr>
          <w:p w14:paraId="0DEF670D" w14:textId="77777777" w:rsidR="00A82830" w:rsidRDefault="00A82830" w:rsidP="0016401F">
            <w:pPr>
              <w:pStyle w:val="TAC"/>
            </w:pPr>
            <w:r>
              <w:rPr>
                <w:lang w:val="sv-SE"/>
              </w:rPr>
              <w:t>1910</w:t>
            </w:r>
            <w:r>
              <w:t xml:space="preserve"> MHz</w:t>
            </w:r>
          </w:p>
        </w:tc>
        <w:tc>
          <w:tcPr>
            <w:tcW w:w="1352" w:type="dxa"/>
            <w:tcBorders>
              <w:right w:val="nil"/>
            </w:tcBorders>
            <w:vAlign w:val="center"/>
          </w:tcPr>
          <w:p w14:paraId="34512594" w14:textId="77777777" w:rsidR="00A82830" w:rsidRDefault="00A82830" w:rsidP="0016401F">
            <w:pPr>
              <w:pStyle w:val="TAC"/>
            </w:pPr>
            <w:r>
              <w:rPr>
                <w:rFonts w:eastAsia="Yu Gothic" w:cs="Arial"/>
                <w:color w:val="000000"/>
                <w:szCs w:val="18"/>
                <w:lang w:val="sv-SE"/>
              </w:rPr>
              <w:t>1930</w:t>
            </w:r>
            <w:r>
              <w:rPr>
                <w:rFonts w:eastAsia="Yu Gothic" w:cs="Arial"/>
                <w:color w:val="000000"/>
                <w:szCs w:val="18"/>
              </w:rPr>
              <w:t xml:space="preserve"> </w:t>
            </w:r>
            <w:r>
              <w:t>MHz</w:t>
            </w:r>
          </w:p>
        </w:tc>
        <w:tc>
          <w:tcPr>
            <w:tcW w:w="338" w:type="dxa"/>
            <w:tcBorders>
              <w:left w:val="nil"/>
              <w:right w:val="nil"/>
            </w:tcBorders>
            <w:vAlign w:val="center"/>
          </w:tcPr>
          <w:p w14:paraId="281B8006" w14:textId="77777777" w:rsidR="00A82830" w:rsidRDefault="00A82830" w:rsidP="0016401F">
            <w:pPr>
              <w:pStyle w:val="TAC"/>
            </w:pPr>
            <w:r>
              <w:t>–</w:t>
            </w:r>
          </w:p>
        </w:tc>
        <w:tc>
          <w:tcPr>
            <w:tcW w:w="1356" w:type="dxa"/>
            <w:tcBorders>
              <w:left w:val="nil"/>
            </w:tcBorders>
            <w:vAlign w:val="center"/>
          </w:tcPr>
          <w:p w14:paraId="420B372D" w14:textId="77777777" w:rsidR="00A82830" w:rsidRDefault="00A82830" w:rsidP="0016401F">
            <w:pPr>
              <w:pStyle w:val="TAC"/>
            </w:pPr>
            <w:r>
              <w:rPr>
                <w:lang w:val="sv-SE"/>
              </w:rPr>
              <w:t>1990</w:t>
            </w:r>
            <w:r>
              <w:t xml:space="preserve"> MHz</w:t>
            </w:r>
          </w:p>
        </w:tc>
        <w:tc>
          <w:tcPr>
            <w:tcW w:w="1313" w:type="dxa"/>
            <w:tcBorders>
              <w:left w:val="nil"/>
            </w:tcBorders>
            <w:vAlign w:val="center"/>
          </w:tcPr>
          <w:p w14:paraId="4350A0C0" w14:textId="77777777" w:rsidR="00A82830" w:rsidRDefault="00A82830" w:rsidP="0016401F">
            <w:pPr>
              <w:pStyle w:val="TAC"/>
            </w:pPr>
            <w:r>
              <w:t>FDD</w:t>
            </w:r>
          </w:p>
        </w:tc>
      </w:tr>
      <w:tr w:rsidR="00A82830" w14:paraId="4F2DB7EA" w14:textId="77777777" w:rsidTr="00DC106B">
        <w:trPr>
          <w:trHeight w:val="194"/>
          <w:jc w:val="center"/>
        </w:trPr>
        <w:tc>
          <w:tcPr>
            <w:tcW w:w="1521" w:type="dxa"/>
            <w:vMerge/>
            <w:vAlign w:val="center"/>
          </w:tcPr>
          <w:p w14:paraId="655B6BC5" w14:textId="77777777" w:rsidR="00A82830" w:rsidRDefault="00A82830" w:rsidP="00A82830">
            <w:pPr>
              <w:spacing w:after="120"/>
              <w:jc w:val="center"/>
              <w:rPr>
                <w:rFonts w:ascii="Arial" w:hAnsi="Arial" w:cs="Arial"/>
                <w:sz w:val="18"/>
                <w:szCs w:val="18"/>
              </w:rPr>
            </w:pPr>
          </w:p>
        </w:tc>
        <w:tc>
          <w:tcPr>
            <w:tcW w:w="1270" w:type="dxa"/>
            <w:vAlign w:val="center"/>
          </w:tcPr>
          <w:p w14:paraId="7F42503C" w14:textId="77777777" w:rsidR="00A82830" w:rsidRDefault="00A82830" w:rsidP="00A82830">
            <w:pPr>
              <w:pStyle w:val="TAC"/>
              <w:rPr>
                <w:lang w:val="sv-SE"/>
              </w:rPr>
            </w:pPr>
            <w:r>
              <w:rPr>
                <w:lang w:val="sv-SE"/>
              </w:rPr>
              <w:t>66</w:t>
            </w:r>
          </w:p>
        </w:tc>
        <w:tc>
          <w:tcPr>
            <w:tcW w:w="1294" w:type="dxa"/>
            <w:tcBorders>
              <w:right w:val="nil"/>
            </w:tcBorders>
            <w:vAlign w:val="center"/>
          </w:tcPr>
          <w:p w14:paraId="2E0D0EAD" w14:textId="1BDF0D18" w:rsidR="00A82830" w:rsidRDefault="00A82830" w:rsidP="00A82830">
            <w:pPr>
              <w:pStyle w:val="TAC"/>
              <w:rPr>
                <w:lang w:val="sv-SE"/>
              </w:rPr>
            </w:pPr>
            <w:r>
              <w:rPr>
                <w:lang w:val="sv-SE"/>
              </w:rPr>
              <w:t>1710</w:t>
            </w:r>
            <w:r>
              <w:t xml:space="preserve"> MHz</w:t>
            </w:r>
          </w:p>
        </w:tc>
        <w:tc>
          <w:tcPr>
            <w:tcW w:w="281" w:type="dxa"/>
            <w:tcBorders>
              <w:left w:val="nil"/>
              <w:right w:val="nil"/>
            </w:tcBorders>
          </w:tcPr>
          <w:p w14:paraId="45F8C682" w14:textId="216EADE2" w:rsidR="00A82830" w:rsidRDefault="00A82830" w:rsidP="00A82830">
            <w:pPr>
              <w:pStyle w:val="TAC"/>
            </w:pPr>
            <w:r>
              <w:t>–</w:t>
            </w:r>
          </w:p>
        </w:tc>
        <w:tc>
          <w:tcPr>
            <w:tcW w:w="1345" w:type="dxa"/>
            <w:tcBorders>
              <w:left w:val="nil"/>
            </w:tcBorders>
            <w:vAlign w:val="center"/>
          </w:tcPr>
          <w:p w14:paraId="73E443E3" w14:textId="3B2121E7" w:rsidR="00A82830" w:rsidRDefault="00A82830" w:rsidP="00A82830">
            <w:pPr>
              <w:pStyle w:val="TAC"/>
              <w:rPr>
                <w:lang w:val="sv-SE"/>
              </w:rPr>
            </w:pPr>
            <w:r>
              <w:rPr>
                <w:lang w:val="sv-SE"/>
              </w:rPr>
              <w:t>1780</w:t>
            </w:r>
            <w:r>
              <w:t xml:space="preserve"> MHz</w:t>
            </w:r>
          </w:p>
        </w:tc>
        <w:tc>
          <w:tcPr>
            <w:tcW w:w="1352" w:type="dxa"/>
            <w:tcBorders>
              <w:right w:val="nil"/>
            </w:tcBorders>
            <w:vAlign w:val="center"/>
          </w:tcPr>
          <w:p w14:paraId="170D536E" w14:textId="1BDE40EC" w:rsidR="00A82830" w:rsidRDefault="00A82830" w:rsidP="00A82830">
            <w:pPr>
              <w:pStyle w:val="TAC"/>
              <w:rPr>
                <w:lang w:val="sv-SE"/>
              </w:rPr>
            </w:pPr>
            <w:r>
              <w:rPr>
                <w:lang w:val="sv-SE"/>
              </w:rPr>
              <w:t>2110</w:t>
            </w:r>
            <w:r>
              <w:t xml:space="preserve"> MHz</w:t>
            </w:r>
          </w:p>
        </w:tc>
        <w:tc>
          <w:tcPr>
            <w:tcW w:w="338" w:type="dxa"/>
            <w:tcBorders>
              <w:left w:val="nil"/>
              <w:right w:val="nil"/>
            </w:tcBorders>
          </w:tcPr>
          <w:p w14:paraId="75464F17" w14:textId="555E2FF3" w:rsidR="00A82830" w:rsidRDefault="00A82830" w:rsidP="00A82830">
            <w:pPr>
              <w:pStyle w:val="TAC"/>
            </w:pPr>
            <w:r>
              <w:t>–</w:t>
            </w:r>
          </w:p>
        </w:tc>
        <w:tc>
          <w:tcPr>
            <w:tcW w:w="1356" w:type="dxa"/>
            <w:tcBorders>
              <w:left w:val="nil"/>
            </w:tcBorders>
            <w:vAlign w:val="center"/>
          </w:tcPr>
          <w:p w14:paraId="25552509" w14:textId="43C98EDD" w:rsidR="00A82830" w:rsidRDefault="00A82830" w:rsidP="00A82830">
            <w:pPr>
              <w:pStyle w:val="TAC"/>
              <w:rPr>
                <w:lang w:val="sv-SE"/>
              </w:rPr>
            </w:pPr>
            <w:r>
              <w:rPr>
                <w:lang w:val="sv-SE"/>
              </w:rPr>
              <w:t>2200</w:t>
            </w:r>
            <w:r>
              <w:t xml:space="preserve"> MHz</w:t>
            </w:r>
          </w:p>
        </w:tc>
        <w:tc>
          <w:tcPr>
            <w:tcW w:w="1313" w:type="dxa"/>
            <w:tcBorders>
              <w:left w:val="nil"/>
            </w:tcBorders>
            <w:vAlign w:val="center"/>
          </w:tcPr>
          <w:p w14:paraId="4E7A9187" w14:textId="77777777" w:rsidR="00A82830" w:rsidRDefault="00A82830" w:rsidP="00A82830">
            <w:pPr>
              <w:pStyle w:val="TAC"/>
            </w:pPr>
            <w:r>
              <w:t>FDD</w:t>
            </w:r>
          </w:p>
        </w:tc>
      </w:tr>
      <w:tr w:rsidR="00A82830" w14:paraId="023A82C2" w14:textId="77777777" w:rsidTr="0016401F">
        <w:trPr>
          <w:trHeight w:val="194"/>
          <w:jc w:val="center"/>
        </w:trPr>
        <w:tc>
          <w:tcPr>
            <w:tcW w:w="1521" w:type="dxa"/>
            <w:vMerge/>
            <w:vAlign w:val="center"/>
          </w:tcPr>
          <w:p w14:paraId="27F57DFA" w14:textId="77777777" w:rsidR="00A82830" w:rsidRDefault="00A82830" w:rsidP="0016401F">
            <w:pPr>
              <w:spacing w:after="120"/>
              <w:jc w:val="center"/>
              <w:rPr>
                <w:rFonts w:ascii="Arial" w:hAnsi="Arial" w:cs="Arial"/>
                <w:sz w:val="18"/>
                <w:szCs w:val="18"/>
              </w:rPr>
            </w:pPr>
          </w:p>
        </w:tc>
        <w:tc>
          <w:tcPr>
            <w:tcW w:w="1270" w:type="dxa"/>
            <w:vAlign w:val="center"/>
          </w:tcPr>
          <w:p w14:paraId="0FEE9DDD" w14:textId="77777777" w:rsidR="00A82830" w:rsidRPr="00802545" w:rsidRDefault="00A82830" w:rsidP="0016401F">
            <w:pPr>
              <w:pStyle w:val="TAC"/>
            </w:pPr>
            <w:r>
              <w:rPr>
                <w:lang w:val="sv-SE"/>
              </w:rPr>
              <w:t>n66</w:t>
            </w:r>
          </w:p>
        </w:tc>
        <w:tc>
          <w:tcPr>
            <w:tcW w:w="1294" w:type="dxa"/>
            <w:tcBorders>
              <w:right w:val="nil"/>
            </w:tcBorders>
            <w:vAlign w:val="center"/>
          </w:tcPr>
          <w:p w14:paraId="502AEA0C" w14:textId="77777777" w:rsidR="00A82830" w:rsidRDefault="00A82830" w:rsidP="0016401F">
            <w:pPr>
              <w:pStyle w:val="TAC"/>
            </w:pPr>
            <w:r>
              <w:rPr>
                <w:lang w:val="sv-SE"/>
              </w:rPr>
              <w:t>1710</w:t>
            </w:r>
            <w:r>
              <w:t xml:space="preserve"> MHz</w:t>
            </w:r>
          </w:p>
        </w:tc>
        <w:tc>
          <w:tcPr>
            <w:tcW w:w="281" w:type="dxa"/>
            <w:tcBorders>
              <w:left w:val="nil"/>
              <w:right w:val="nil"/>
            </w:tcBorders>
          </w:tcPr>
          <w:p w14:paraId="1961A222" w14:textId="77777777" w:rsidR="00A82830" w:rsidRDefault="00A82830" w:rsidP="0016401F">
            <w:pPr>
              <w:pStyle w:val="TAC"/>
            </w:pPr>
            <w:r>
              <w:t>–</w:t>
            </w:r>
          </w:p>
        </w:tc>
        <w:tc>
          <w:tcPr>
            <w:tcW w:w="1345" w:type="dxa"/>
            <w:tcBorders>
              <w:left w:val="nil"/>
            </w:tcBorders>
            <w:vAlign w:val="center"/>
          </w:tcPr>
          <w:p w14:paraId="5195A8AD" w14:textId="77777777" w:rsidR="00A82830" w:rsidRDefault="00A82830" w:rsidP="0016401F">
            <w:pPr>
              <w:pStyle w:val="TAC"/>
            </w:pPr>
            <w:r>
              <w:rPr>
                <w:lang w:val="sv-SE"/>
              </w:rPr>
              <w:t>1780</w:t>
            </w:r>
            <w:r>
              <w:t xml:space="preserve"> MHz</w:t>
            </w:r>
          </w:p>
        </w:tc>
        <w:tc>
          <w:tcPr>
            <w:tcW w:w="1352" w:type="dxa"/>
            <w:tcBorders>
              <w:right w:val="nil"/>
            </w:tcBorders>
            <w:vAlign w:val="center"/>
          </w:tcPr>
          <w:p w14:paraId="7574C2C5" w14:textId="77777777" w:rsidR="00A82830" w:rsidRDefault="00A82830" w:rsidP="0016401F">
            <w:pPr>
              <w:pStyle w:val="TAC"/>
            </w:pPr>
            <w:r>
              <w:rPr>
                <w:lang w:val="sv-SE"/>
              </w:rPr>
              <w:t>2110</w:t>
            </w:r>
            <w:r>
              <w:t xml:space="preserve"> MHz</w:t>
            </w:r>
          </w:p>
        </w:tc>
        <w:tc>
          <w:tcPr>
            <w:tcW w:w="338" w:type="dxa"/>
            <w:tcBorders>
              <w:left w:val="nil"/>
              <w:right w:val="nil"/>
            </w:tcBorders>
          </w:tcPr>
          <w:p w14:paraId="1B60FC2D" w14:textId="77777777" w:rsidR="00A82830" w:rsidRDefault="00A82830" w:rsidP="0016401F">
            <w:pPr>
              <w:pStyle w:val="TAC"/>
            </w:pPr>
            <w:r>
              <w:t>–</w:t>
            </w:r>
          </w:p>
        </w:tc>
        <w:tc>
          <w:tcPr>
            <w:tcW w:w="1356" w:type="dxa"/>
            <w:tcBorders>
              <w:left w:val="nil"/>
            </w:tcBorders>
            <w:vAlign w:val="center"/>
          </w:tcPr>
          <w:p w14:paraId="72B70085" w14:textId="77777777" w:rsidR="00A82830" w:rsidRDefault="00A82830" w:rsidP="0016401F">
            <w:pPr>
              <w:pStyle w:val="TAC"/>
            </w:pPr>
            <w:r>
              <w:rPr>
                <w:lang w:val="sv-SE"/>
              </w:rPr>
              <w:t>2200</w:t>
            </w:r>
            <w:r>
              <w:t xml:space="preserve"> MHz</w:t>
            </w:r>
          </w:p>
        </w:tc>
        <w:tc>
          <w:tcPr>
            <w:tcW w:w="1313" w:type="dxa"/>
            <w:tcBorders>
              <w:left w:val="nil"/>
            </w:tcBorders>
            <w:vAlign w:val="center"/>
          </w:tcPr>
          <w:p w14:paraId="719BD4AA" w14:textId="77777777" w:rsidR="00A82830" w:rsidRDefault="00A82830" w:rsidP="0016401F">
            <w:pPr>
              <w:pStyle w:val="TAC"/>
            </w:pPr>
            <w:r>
              <w:t>FDD</w:t>
            </w:r>
          </w:p>
        </w:tc>
      </w:tr>
      <w:tr w:rsidR="00A82830" w14:paraId="720191BB" w14:textId="77777777" w:rsidTr="0016401F">
        <w:trPr>
          <w:trHeight w:val="214"/>
          <w:jc w:val="center"/>
        </w:trPr>
        <w:tc>
          <w:tcPr>
            <w:tcW w:w="1521" w:type="dxa"/>
            <w:vMerge/>
          </w:tcPr>
          <w:p w14:paraId="19B70FD7" w14:textId="77777777" w:rsidR="00A82830" w:rsidRDefault="00A82830" w:rsidP="0016401F">
            <w:pPr>
              <w:spacing w:after="120"/>
              <w:rPr>
                <w:rFonts w:ascii="Arial" w:hAnsi="Arial"/>
                <w:sz w:val="18"/>
                <w:szCs w:val="18"/>
              </w:rPr>
            </w:pPr>
          </w:p>
        </w:tc>
        <w:tc>
          <w:tcPr>
            <w:tcW w:w="1270" w:type="dxa"/>
            <w:vAlign w:val="center"/>
          </w:tcPr>
          <w:p w14:paraId="1EE769E6" w14:textId="77777777" w:rsidR="00A82830" w:rsidRPr="00802545" w:rsidRDefault="00A82830" w:rsidP="0016401F">
            <w:pPr>
              <w:pStyle w:val="TAC"/>
            </w:pPr>
            <w:r>
              <w:rPr>
                <w:lang w:val="sv-SE"/>
              </w:rPr>
              <w:t>n77</w:t>
            </w:r>
          </w:p>
        </w:tc>
        <w:tc>
          <w:tcPr>
            <w:tcW w:w="1294" w:type="dxa"/>
            <w:tcBorders>
              <w:right w:val="nil"/>
            </w:tcBorders>
            <w:vAlign w:val="center"/>
          </w:tcPr>
          <w:p w14:paraId="2ED66F47" w14:textId="77777777" w:rsidR="00A82830" w:rsidRDefault="00A82830" w:rsidP="0016401F">
            <w:pPr>
              <w:pStyle w:val="TAC"/>
            </w:pPr>
            <w:r>
              <w:rPr>
                <w:lang w:val="sv-SE"/>
              </w:rPr>
              <w:t>3300</w:t>
            </w:r>
            <w:r>
              <w:t xml:space="preserve"> MHz</w:t>
            </w:r>
          </w:p>
        </w:tc>
        <w:tc>
          <w:tcPr>
            <w:tcW w:w="281" w:type="dxa"/>
            <w:tcBorders>
              <w:left w:val="nil"/>
              <w:right w:val="nil"/>
            </w:tcBorders>
          </w:tcPr>
          <w:p w14:paraId="7377BEA5" w14:textId="77777777" w:rsidR="00A82830" w:rsidRDefault="00A82830" w:rsidP="0016401F">
            <w:pPr>
              <w:pStyle w:val="TAC"/>
            </w:pPr>
            <w:r>
              <w:t>–</w:t>
            </w:r>
          </w:p>
        </w:tc>
        <w:tc>
          <w:tcPr>
            <w:tcW w:w="1345" w:type="dxa"/>
            <w:tcBorders>
              <w:left w:val="nil"/>
            </w:tcBorders>
            <w:vAlign w:val="center"/>
          </w:tcPr>
          <w:p w14:paraId="53D9C790" w14:textId="77777777" w:rsidR="00A82830" w:rsidRDefault="00A82830" w:rsidP="0016401F">
            <w:pPr>
              <w:pStyle w:val="TAC"/>
            </w:pPr>
            <w:r>
              <w:rPr>
                <w:lang w:val="sv-SE"/>
              </w:rPr>
              <w:t>4200</w:t>
            </w:r>
            <w:r>
              <w:t xml:space="preserve"> MHz</w:t>
            </w:r>
          </w:p>
        </w:tc>
        <w:tc>
          <w:tcPr>
            <w:tcW w:w="1352" w:type="dxa"/>
            <w:tcBorders>
              <w:right w:val="nil"/>
            </w:tcBorders>
            <w:vAlign w:val="center"/>
          </w:tcPr>
          <w:p w14:paraId="64C9B075" w14:textId="77777777" w:rsidR="00A82830" w:rsidRDefault="00A82830" w:rsidP="0016401F">
            <w:pPr>
              <w:pStyle w:val="TAC"/>
            </w:pPr>
            <w:r>
              <w:rPr>
                <w:lang w:val="sv-SE"/>
              </w:rPr>
              <w:t>3300</w:t>
            </w:r>
            <w:r>
              <w:t xml:space="preserve"> MHz</w:t>
            </w:r>
          </w:p>
        </w:tc>
        <w:tc>
          <w:tcPr>
            <w:tcW w:w="338" w:type="dxa"/>
            <w:tcBorders>
              <w:left w:val="nil"/>
              <w:right w:val="nil"/>
            </w:tcBorders>
          </w:tcPr>
          <w:p w14:paraId="28836DD8" w14:textId="77777777" w:rsidR="00A82830" w:rsidRDefault="00A82830" w:rsidP="0016401F">
            <w:pPr>
              <w:pStyle w:val="TAC"/>
            </w:pPr>
            <w:r>
              <w:t>–</w:t>
            </w:r>
          </w:p>
        </w:tc>
        <w:tc>
          <w:tcPr>
            <w:tcW w:w="1356" w:type="dxa"/>
            <w:tcBorders>
              <w:left w:val="nil"/>
            </w:tcBorders>
            <w:vAlign w:val="center"/>
          </w:tcPr>
          <w:p w14:paraId="5519BC2D" w14:textId="77777777" w:rsidR="00A82830" w:rsidRDefault="00A82830" w:rsidP="0016401F">
            <w:pPr>
              <w:pStyle w:val="TAC"/>
            </w:pPr>
            <w:r>
              <w:rPr>
                <w:lang w:val="sv-SE"/>
              </w:rPr>
              <w:t>4200</w:t>
            </w:r>
            <w:r>
              <w:t xml:space="preserve"> MHz</w:t>
            </w:r>
          </w:p>
        </w:tc>
        <w:tc>
          <w:tcPr>
            <w:tcW w:w="1313" w:type="dxa"/>
            <w:tcBorders>
              <w:left w:val="nil"/>
            </w:tcBorders>
            <w:vAlign w:val="center"/>
          </w:tcPr>
          <w:p w14:paraId="5754F9D7" w14:textId="77777777" w:rsidR="00A82830" w:rsidRDefault="00A82830" w:rsidP="0016401F">
            <w:pPr>
              <w:pStyle w:val="TAC"/>
            </w:pPr>
            <w:r>
              <w:rPr>
                <w:lang w:val="sv-SE"/>
              </w:rPr>
              <w:t>T</w:t>
            </w:r>
            <w:r>
              <w:t>DD</w:t>
            </w:r>
          </w:p>
        </w:tc>
      </w:tr>
    </w:tbl>
    <w:p w14:paraId="4140B0F7" w14:textId="77777777" w:rsidR="00A82830" w:rsidRDefault="00A82830" w:rsidP="00A82830">
      <w:pPr>
        <w:rPr>
          <w:lang w:eastAsia="zh-CN"/>
        </w:rPr>
      </w:pPr>
      <w:bookmarkStart w:id="11" w:name="_Toc521068530"/>
      <w:bookmarkStart w:id="12" w:name="_Toc528077787"/>
    </w:p>
    <w:p w14:paraId="01BE0D81" w14:textId="2AB63342" w:rsidR="00476D20" w:rsidRPr="00216078" w:rsidRDefault="00954EDE" w:rsidP="00476D20">
      <w:pPr>
        <w:pStyle w:val="Heading3"/>
        <w:rPr>
          <w:rFonts w:cs="Arial"/>
          <w:szCs w:val="28"/>
          <w:lang w:eastAsia="zh-CN"/>
        </w:rPr>
      </w:pPr>
      <w:bookmarkStart w:id="13" w:name="_Toc49847415"/>
      <w:r>
        <w:rPr>
          <w:rFonts w:cs="Arial" w:hint="eastAsia"/>
          <w:szCs w:val="28"/>
        </w:rPr>
        <w:t>7.74</w:t>
      </w:r>
      <w:r w:rsidR="00A82830">
        <w:rPr>
          <w:rFonts w:cs="Arial"/>
          <w:szCs w:val="28"/>
        </w:rPr>
        <w:t>.</w:t>
      </w:r>
      <w:r w:rsidR="00A82830">
        <w:rPr>
          <w:rFonts w:cs="Arial" w:hint="eastAsia"/>
          <w:szCs w:val="28"/>
        </w:rPr>
        <w:t>2</w:t>
      </w:r>
      <w:r w:rsidR="00A82830">
        <w:rPr>
          <w:rFonts w:cs="Arial"/>
          <w:szCs w:val="28"/>
        </w:rPr>
        <w:tab/>
      </w:r>
      <w:ins w:id="14" w:author="Author">
        <w:r w:rsidR="009D2CFF" w:rsidRPr="00216078">
          <w:rPr>
            <w:rFonts w:cs="Arial"/>
            <w:szCs w:val="28"/>
            <w:lang w:eastAsia="zh-CN"/>
          </w:rPr>
          <w:tab/>
          <w:t xml:space="preserve">Configuration for </w:t>
        </w:r>
        <w:r w:rsidR="009D2CFF" w:rsidRPr="00216078">
          <w:rPr>
            <w:rFonts w:cs="Arial" w:hint="eastAsia"/>
            <w:szCs w:val="28"/>
            <w:lang w:eastAsia="zh-CN"/>
          </w:rPr>
          <w:t>DC</w:t>
        </w:r>
      </w:ins>
    </w:p>
    <w:p w14:paraId="14AE3F28" w14:textId="77777777" w:rsidR="009D2CFF" w:rsidRPr="00216078" w:rsidRDefault="009D2CFF" w:rsidP="009D2CFF">
      <w:pPr>
        <w:pStyle w:val="TH"/>
        <w:rPr>
          <w:ins w:id="15" w:author="Author"/>
          <w:rFonts w:eastAsia="Yu Mincho"/>
          <w:sz w:val="28"/>
          <w:szCs w:val="28"/>
          <w:lang w:eastAsia="ja-JP"/>
        </w:rPr>
      </w:pPr>
      <w:ins w:id="16" w:author="Author">
        <w:r w:rsidRPr="00216078">
          <w:t xml:space="preserve">Table </w:t>
        </w:r>
        <w:r>
          <w:t>7</w:t>
        </w:r>
        <w:r w:rsidRPr="00216078">
          <w:t>.</w:t>
        </w:r>
        <w: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76D20" w:rsidRPr="006544BE" w14:paraId="130C1443" w14:textId="77777777" w:rsidTr="0087155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90B6948" w14:textId="77777777" w:rsidR="00476D20" w:rsidRPr="006544BE" w:rsidRDefault="00476D20" w:rsidP="00871552">
            <w:pPr>
              <w:pStyle w:val="TAH"/>
              <w:rPr>
                <w:szCs w:val="18"/>
                <w:lang w:eastAsia="fi-FI"/>
              </w:rPr>
            </w:pPr>
            <w:r w:rsidRPr="006544BE">
              <w:rPr>
                <w:szCs w:val="18"/>
                <w:lang w:eastAsia="fi-FI"/>
              </w:rPr>
              <w:t>EN-DC</w:t>
            </w:r>
          </w:p>
          <w:p w14:paraId="65D2A793" w14:textId="77777777" w:rsidR="00476D20" w:rsidRPr="006544BE" w:rsidRDefault="00476D20" w:rsidP="00871552">
            <w:pPr>
              <w:pStyle w:val="TAH"/>
              <w:rPr>
                <w:szCs w:val="18"/>
                <w:lang w:eastAsia="fi-FI"/>
              </w:rPr>
            </w:pPr>
            <w:r w:rsidRPr="006544BE">
              <w:rPr>
                <w:szCs w:val="18"/>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D73A9FD" w14:textId="77777777" w:rsidR="00476D20" w:rsidRPr="006544BE" w:rsidRDefault="00476D20" w:rsidP="00871552">
            <w:pPr>
              <w:pStyle w:val="TAH"/>
              <w:rPr>
                <w:szCs w:val="18"/>
                <w:lang w:eastAsia="fi-FI"/>
              </w:rPr>
            </w:pPr>
            <w:r w:rsidRPr="006544BE">
              <w:rPr>
                <w:szCs w:val="18"/>
                <w:lang w:eastAsia="fi-FI"/>
              </w:rPr>
              <w:t>Uplink EN-DC</w:t>
            </w:r>
          </w:p>
          <w:p w14:paraId="394D24DB" w14:textId="77777777" w:rsidR="00476D20" w:rsidRPr="006544BE" w:rsidRDefault="00476D20" w:rsidP="00871552">
            <w:pPr>
              <w:pStyle w:val="TAH"/>
              <w:rPr>
                <w:szCs w:val="18"/>
                <w:lang w:eastAsia="fi-FI"/>
              </w:rPr>
            </w:pPr>
            <w:r w:rsidRPr="006544BE">
              <w:rPr>
                <w:szCs w:val="18"/>
                <w:lang w:eastAsia="fi-FI"/>
              </w:rPr>
              <w:t>configuration</w:t>
            </w:r>
          </w:p>
          <w:p w14:paraId="5F8BA625" w14:textId="77777777" w:rsidR="00476D20" w:rsidRPr="006544BE" w:rsidRDefault="00476D20" w:rsidP="00871552">
            <w:pPr>
              <w:pStyle w:val="TAH"/>
              <w:rPr>
                <w:szCs w:val="18"/>
                <w:lang w:eastAsia="fi-FI"/>
              </w:rPr>
            </w:pPr>
            <w:r w:rsidRPr="006544BE">
              <w:rPr>
                <w:szCs w:val="18"/>
                <w:lang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B71C950" w14:textId="77777777" w:rsidR="00476D20" w:rsidRPr="006544BE" w:rsidRDefault="00476D20" w:rsidP="00871552">
            <w:pPr>
              <w:pStyle w:val="TAH"/>
              <w:rPr>
                <w:szCs w:val="18"/>
                <w:lang w:eastAsia="fi-FI"/>
              </w:rPr>
            </w:pP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744BCCF" w14:textId="77777777" w:rsidR="00476D20" w:rsidRPr="006544BE" w:rsidRDefault="00476D20" w:rsidP="00871552">
            <w:pPr>
              <w:pStyle w:val="TAH"/>
              <w:rPr>
                <w:rFonts w:cs="Arial"/>
                <w:bCs/>
                <w:szCs w:val="18"/>
                <w:lang w:eastAsia="fi-FI"/>
              </w:rPr>
            </w:pPr>
            <w:r w:rsidRPr="006544BE">
              <w:rPr>
                <w:szCs w:val="18"/>
                <w:lang w:eastAsia="fi-FI"/>
              </w:rPr>
              <w:t>NR band</w:t>
            </w:r>
          </w:p>
        </w:tc>
      </w:tr>
      <w:tr w:rsidR="00476D20" w:rsidRPr="005F23DD" w14:paraId="279A729B" w14:textId="77777777" w:rsidTr="0087155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61137F" w14:textId="77777777" w:rsidR="00476D20" w:rsidRDefault="00BB06DD" w:rsidP="00476D20">
            <w:pPr>
              <w:pStyle w:val="NoSpacing"/>
              <w:jc w:val="center"/>
              <w:rPr>
                <w:ins w:id="17" w:author="Author"/>
                <w:rFonts w:ascii="Arial" w:hAnsi="Arial" w:cs="Arial"/>
                <w:sz w:val="18"/>
                <w:szCs w:val="18"/>
                <w:lang w:val="sv-SE"/>
              </w:rPr>
            </w:pPr>
            <w:r w:rsidRPr="005F23DD">
              <w:rPr>
                <w:rFonts w:ascii="Arial" w:hAnsi="Arial" w:cs="Arial"/>
                <w:sz w:val="18"/>
                <w:szCs w:val="18"/>
              </w:rPr>
              <w:t>DC_</w:t>
            </w:r>
            <w:r w:rsidRPr="005F23DD">
              <w:rPr>
                <w:rFonts w:ascii="Arial" w:hAnsi="Arial" w:cs="Arial"/>
                <w:sz w:val="18"/>
                <w:szCs w:val="18"/>
                <w:lang w:val="sv-SE"/>
              </w:rPr>
              <w:t>2</w:t>
            </w:r>
            <w:r w:rsidRPr="005F23DD">
              <w:rPr>
                <w:rFonts w:ascii="Arial" w:hAnsi="Arial" w:cs="Arial"/>
                <w:sz w:val="18"/>
                <w:szCs w:val="18"/>
              </w:rPr>
              <w:t>A-66A_n</w:t>
            </w:r>
            <w:r w:rsidRPr="005F23DD">
              <w:rPr>
                <w:rFonts w:ascii="Arial" w:hAnsi="Arial" w:cs="Arial"/>
                <w:sz w:val="18"/>
                <w:szCs w:val="18"/>
                <w:lang w:val="sv-SE"/>
              </w:rPr>
              <w:t>66A</w:t>
            </w:r>
            <w:r w:rsidRPr="005F23DD">
              <w:rPr>
                <w:rFonts w:ascii="Arial" w:hAnsi="Arial" w:cs="Arial"/>
                <w:sz w:val="18"/>
                <w:szCs w:val="18"/>
              </w:rPr>
              <w:t>-n</w:t>
            </w:r>
            <w:r w:rsidRPr="005F23DD">
              <w:rPr>
                <w:rFonts w:ascii="Arial" w:hAnsi="Arial" w:cs="Arial"/>
                <w:sz w:val="18"/>
                <w:szCs w:val="18"/>
                <w:lang w:val="sv-SE"/>
              </w:rPr>
              <w:t>77A</w:t>
            </w:r>
          </w:p>
          <w:p w14:paraId="5172179E" w14:textId="567F373A" w:rsidR="00AB1016" w:rsidRPr="005F23DD" w:rsidRDefault="00AB1016" w:rsidP="00AB1016">
            <w:pPr>
              <w:pStyle w:val="NoSpacing"/>
              <w:jc w:val="center"/>
              <w:rPr>
                <w:rFonts w:ascii="Arial" w:hAnsi="Arial" w:cs="Arial"/>
                <w:sz w:val="18"/>
                <w:szCs w:val="18"/>
              </w:rPr>
            </w:pPr>
            <w:ins w:id="18" w:author="Author">
              <w:r w:rsidRPr="005F23DD">
                <w:rPr>
                  <w:rFonts w:ascii="Arial" w:hAnsi="Arial" w:cs="Arial"/>
                  <w:sz w:val="18"/>
                  <w:szCs w:val="18"/>
                </w:rPr>
                <w:t>DC_</w:t>
              </w:r>
              <w:r w:rsidRPr="005F23DD">
                <w:rPr>
                  <w:rFonts w:ascii="Arial" w:hAnsi="Arial" w:cs="Arial"/>
                  <w:sz w:val="18"/>
                  <w:szCs w:val="18"/>
                  <w:lang w:val="sv-SE"/>
                </w:rPr>
                <w:t>2</w:t>
              </w:r>
              <w:r w:rsidRPr="005F23DD">
                <w:rPr>
                  <w:rFonts w:ascii="Arial" w:hAnsi="Arial" w:cs="Arial"/>
                  <w:sz w:val="18"/>
                  <w:szCs w:val="18"/>
                </w:rPr>
                <w:t>A-66A_n</w:t>
              </w:r>
              <w:r w:rsidRPr="005F23DD">
                <w:rPr>
                  <w:rFonts w:ascii="Arial" w:hAnsi="Arial" w:cs="Arial"/>
                  <w:sz w:val="18"/>
                  <w:szCs w:val="18"/>
                  <w:lang w:val="sv-SE"/>
                </w:rPr>
                <w:t>66A</w:t>
              </w:r>
              <w:r w:rsidRPr="005F23DD">
                <w:rPr>
                  <w:rFonts w:ascii="Arial" w:hAnsi="Arial" w:cs="Arial"/>
                  <w:sz w:val="18"/>
                  <w:szCs w:val="18"/>
                </w:rPr>
                <w:t>-n</w:t>
              </w:r>
              <w:r w:rsidRPr="005F23DD">
                <w:rPr>
                  <w:rFonts w:ascii="Arial" w:hAnsi="Arial" w:cs="Arial"/>
                  <w:sz w:val="18"/>
                  <w:szCs w:val="18"/>
                  <w:lang w:val="sv-SE"/>
                </w:rPr>
                <w:t>77</w:t>
              </w:r>
              <w:r>
                <w:rPr>
                  <w:rFonts w:ascii="Arial" w:hAnsi="Arial" w:cs="Arial"/>
                  <w:sz w:val="18"/>
                  <w:szCs w:val="18"/>
                  <w:lang w:val="sv-SE"/>
                </w:rPr>
                <w:t>C</w:t>
              </w:r>
            </w:ins>
            <w:bookmarkStart w:id="19" w:name="_GoBack"/>
            <w:bookmarkEnd w:id="19"/>
          </w:p>
        </w:tc>
        <w:tc>
          <w:tcPr>
            <w:tcW w:w="2279" w:type="dxa"/>
            <w:tcBorders>
              <w:top w:val="single" w:sz="4" w:space="0" w:color="auto"/>
              <w:left w:val="single" w:sz="4" w:space="0" w:color="auto"/>
              <w:bottom w:val="single" w:sz="4" w:space="0" w:color="auto"/>
              <w:right w:val="single" w:sz="4" w:space="0" w:color="auto"/>
            </w:tcBorders>
            <w:vAlign w:val="center"/>
          </w:tcPr>
          <w:p w14:paraId="11A05DE5" w14:textId="77777777" w:rsidR="00BB06DD" w:rsidRPr="005F23DD" w:rsidRDefault="00BB06DD" w:rsidP="00BB06DD">
            <w:pPr>
              <w:pStyle w:val="NoSpacing"/>
              <w:jc w:val="center"/>
              <w:rPr>
                <w:ins w:id="20" w:author="Author"/>
                <w:rFonts w:ascii="Arial" w:hAnsi="Arial" w:cs="Arial"/>
                <w:sz w:val="18"/>
                <w:szCs w:val="18"/>
              </w:rPr>
            </w:pPr>
            <w:ins w:id="21" w:author="Author">
              <w:r w:rsidRPr="005F23DD">
                <w:rPr>
                  <w:rFonts w:ascii="Arial" w:hAnsi="Arial" w:cs="Arial"/>
                  <w:sz w:val="18"/>
                  <w:szCs w:val="18"/>
                </w:rPr>
                <w:t>DC_2A_n66A</w:t>
              </w:r>
            </w:ins>
          </w:p>
          <w:p w14:paraId="09D4B7B1" w14:textId="66E8D6FD" w:rsidR="00476D20" w:rsidRPr="005F23DD" w:rsidRDefault="00BB06DD" w:rsidP="00476D20">
            <w:pPr>
              <w:pStyle w:val="NoSpacing"/>
              <w:jc w:val="center"/>
              <w:rPr>
                <w:rFonts w:ascii="Arial" w:hAnsi="Arial" w:cs="Arial"/>
                <w:sz w:val="18"/>
                <w:szCs w:val="18"/>
                <w:lang w:val="fi-FI" w:eastAsia="fi-FI"/>
              </w:rPr>
            </w:pPr>
            <w:r w:rsidRPr="005F23DD">
              <w:rPr>
                <w:rFonts w:ascii="Arial" w:hAnsi="Arial" w:cs="Arial"/>
                <w:sz w:val="18"/>
                <w:szCs w:val="18"/>
              </w:rPr>
              <w:t>DC_2A_n77A</w:t>
            </w:r>
            <w:r w:rsidRPr="005F23DD">
              <w:rPr>
                <w:rFonts w:ascii="Arial" w:hAnsi="Arial" w:cs="Arial"/>
                <w:sz w:val="18"/>
                <w:szCs w:val="18"/>
              </w:rPr>
              <w:br/>
              <w:t>DC_66A_n77A</w:t>
            </w:r>
          </w:p>
        </w:tc>
        <w:tc>
          <w:tcPr>
            <w:tcW w:w="2638" w:type="dxa"/>
            <w:tcBorders>
              <w:top w:val="single" w:sz="4" w:space="0" w:color="auto"/>
              <w:left w:val="single" w:sz="4" w:space="0" w:color="auto"/>
              <w:bottom w:val="single" w:sz="4" w:space="0" w:color="auto"/>
              <w:right w:val="single" w:sz="4" w:space="0" w:color="auto"/>
            </w:tcBorders>
            <w:vAlign w:val="center"/>
          </w:tcPr>
          <w:p w14:paraId="4097B1B4" w14:textId="65097583" w:rsidR="00476D20" w:rsidRPr="005F23DD" w:rsidRDefault="00476D20" w:rsidP="00BB06DD">
            <w:pPr>
              <w:pStyle w:val="NoSpacing"/>
              <w:jc w:val="center"/>
              <w:rPr>
                <w:rFonts w:ascii="Arial" w:hAnsi="Arial" w:cs="Arial"/>
                <w:sz w:val="18"/>
                <w:szCs w:val="18"/>
              </w:rPr>
            </w:pPr>
            <w:r w:rsidRPr="005F23DD">
              <w:rPr>
                <w:rFonts w:ascii="Arial" w:hAnsi="Arial" w:cs="Arial"/>
                <w:sz w:val="18"/>
                <w:szCs w:val="18"/>
                <w:lang w:val="sv-SE"/>
              </w:rPr>
              <w:t>CA_</w:t>
            </w:r>
            <w:r w:rsidR="00BB06DD" w:rsidRPr="005F23DD">
              <w:rPr>
                <w:rFonts w:ascii="Arial" w:hAnsi="Arial" w:cs="Arial"/>
                <w:sz w:val="18"/>
                <w:szCs w:val="18"/>
                <w:lang w:val="sv-SE"/>
              </w:rPr>
              <w:t>2</w:t>
            </w:r>
            <w:r w:rsidRPr="005F23DD">
              <w:rPr>
                <w:rFonts w:ascii="Arial" w:hAnsi="Arial" w:cs="Arial"/>
                <w:sz w:val="18"/>
                <w:szCs w:val="18"/>
              </w:rPr>
              <w:t>A-66A</w:t>
            </w:r>
          </w:p>
        </w:tc>
        <w:tc>
          <w:tcPr>
            <w:tcW w:w="2358" w:type="dxa"/>
            <w:tcBorders>
              <w:top w:val="single" w:sz="4" w:space="0" w:color="auto"/>
              <w:left w:val="single" w:sz="4" w:space="0" w:color="auto"/>
              <w:bottom w:val="single" w:sz="4" w:space="0" w:color="auto"/>
              <w:right w:val="single" w:sz="4" w:space="0" w:color="auto"/>
            </w:tcBorders>
            <w:vAlign w:val="center"/>
          </w:tcPr>
          <w:p w14:paraId="16892D45" w14:textId="64C8A4CF" w:rsidR="00476D20" w:rsidRPr="005F23DD" w:rsidRDefault="00476D20" w:rsidP="00476D20">
            <w:pPr>
              <w:pStyle w:val="NoSpacing"/>
              <w:jc w:val="center"/>
              <w:rPr>
                <w:rFonts w:ascii="Arial" w:hAnsi="Arial" w:cs="Arial"/>
                <w:b/>
                <w:sz w:val="18"/>
                <w:szCs w:val="18"/>
                <w:lang w:val="fi-FI" w:eastAsia="fi-FI"/>
              </w:rPr>
            </w:pPr>
            <w:r w:rsidRPr="005F23DD">
              <w:rPr>
                <w:rFonts w:ascii="Arial" w:hAnsi="Arial" w:cs="Arial"/>
                <w:sz w:val="18"/>
                <w:szCs w:val="18"/>
                <w:lang w:val="fi-FI" w:eastAsia="fi-FI"/>
              </w:rPr>
              <w:t>CA_</w:t>
            </w:r>
            <w:r w:rsidRPr="005F23DD">
              <w:rPr>
                <w:rFonts w:ascii="Arial" w:hAnsi="Arial" w:cs="Arial"/>
                <w:sz w:val="18"/>
                <w:szCs w:val="18"/>
              </w:rPr>
              <w:t>n</w:t>
            </w:r>
            <w:r w:rsidR="00BB06DD" w:rsidRPr="005F23DD">
              <w:rPr>
                <w:rFonts w:ascii="Arial" w:hAnsi="Arial" w:cs="Arial"/>
                <w:sz w:val="18"/>
                <w:szCs w:val="18"/>
              </w:rPr>
              <w:t>66</w:t>
            </w:r>
            <w:r w:rsidRPr="005F23DD">
              <w:rPr>
                <w:rFonts w:ascii="Arial" w:hAnsi="Arial" w:cs="Arial"/>
                <w:sz w:val="18"/>
                <w:szCs w:val="18"/>
              </w:rPr>
              <w:t>A-n77A</w:t>
            </w:r>
          </w:p>
        </w:tc>
      </w:tr>
      <w:tr w:rsidR="009E609F" w:rsidRPr="005F23DD" w14:paraId="46AF014B" w14:textId="77777777" w:rsidTr="0087155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B2B632C" w14:textId="4ABE78DD" w:rsidR="009E609F" w:rsidRPr="005F23DD" w:rsidRDefault="009E609F" w:rsidP="009E609F">
            <w:pPr>
              <w:pStyle w:val="NoSpacing"/>
              <w:jc w:val="center"/>
              <w:rPr>
                <w:rFonts w:ascii="Arial" w:hAnsi="Arial" w:cs="Arial"/>
                <w:sz w:val="18"/>
                <w:szCs w:val="18"/>
              </w:rPr>
            </w:pPr>
            <w:ins w:id="22" w:author="Author">
              <w:r w:rsidRPr="005F23DD">
                <w:rPr>
                  <w:rFonts w:ascii="Arial" w:hAnsi="Arial" w:cs="Arial"/>
                  <w:sz w:val="18"/>
                  <w:szCs w:val="18"/>
                </w:rPr>
                <w:t>DC_2A-2A-66A_n66A-n77A</w:t>
              </w:r>
            </w:ins>
          </w:p>
        </w:tc>
        <w:tc>
          <w:tcPr>
            <w:tcW w:w="2279" w:type="dxa"/>
            <w:tcBorders>
              <w:top w:val="single" w:sz="4" w:space="0" w:color="auto"/>
              <w:left w:val="single" w:sz="4" w:space="0" w:color="auto"/>
              <w:bottom w:val="single" w:sz="4" w:space="0" w:color="auto"/>
              <w:right w:val="single" w:sz="4" w:space="0" w:color="auto"/>
            </w:tcBorders>
            <w:vAlign w:val="center"/>
          </w:tcPr>
          <w:p w14:paraId="20327253" w14:textId="77777777" w:rsidR="009E609F" w:rsidRPr="005F23DD" w:rsidRDefault="009E609F" w:rsidP="009E609F">
            <w:pPr>
              <w:pStyle w:val="NoSpacing"/>
              <w:jc w:val="center"/>
              <w:rPr>
                <w:rFonts w:ascii="Arial" w:hAnsi="Arial" w:cs="Arial"/>
                <w:sz w:val="18"/>
                <w:szCs w:val="18"/>
              </w:rPr>
            </w:pPr>
            <w:ins w:id="23" w:author="Author">
              <w:r w:rsidRPr="005F23DD">
                <w:rPr>
                  <w:rFonts w:ascii="Arial" w:hAnsi="Arial" w:cs="Arial"/>
                  <w:sz w:val="18"/>
                  <w:szCs w:val="18"/>
                </w:rPr>
                <w:t>DC_2A_n66A</w:t>
              </w:r>
            </w:ins>
          </w:p>
          <w:p w14:paraId="069B592B" w14:textId="4A588FF4" w:rsidR="009E609F" w:rsidRPr="005F23DD" w:rsidRDefault="009E609F" w:rsidP="009E609F">
            <w:pPr>
              <w:pStyle w:val="NoSpacing"/>
              <w:jc w:val="center"/>
              <w:rPr>
                <w:rFonts w:ascii="Arial" w:hAnsi="Arial" w:cs="Arial"/>
                <w:sz w:val="18"/>
                <w:szCs w:val="18"/>
              </w:rPr>
            </w:pPr>
            <w:ins w:id="24" w:author="Author">
              <w:r w:rsidRPr="005F23DD">
                <w:rPr>
                  <w:rFonts w:ascii="Arial" w:hAnsi="Arial" w:cs="Arial"/>
                  <w:sz w:val="18"/>
                  <w:szCs w:val="18"/>
                </w:rPr>
                <w:t>DC_2A_n77A</w:t>
              </w:r>
              <w:r w:rsidRPr="005F23DD">
                <w:rPr>
                  <w:rFonts w:ascii="Arial" w:hAnsi="Arial" w:cs="Arial"/>
                  <w:sz w:val="18"/>
                  <w:szCs w:val="18"/>
                </w:rPr>
                <w:br/>
                <w:t>DC_66A_n77A</w:t>
              </w:r>
            </w:ins>
          </w:p>
        </w:tc>
        <w:tc>
          <w:tcPr>
            <w:tcW w:w="2638" w:type="dxa"/>
            <w:tcBorders>
              <w:top w:val="single" w:sz="4" w:space="0" w:color="auto"/>
              <w:left w:val="single" w:sz="4" w:space="0" w:color="auto"/>
              <w:bottom w:val="single" w:sz="4" w:space="0" w:color="auto"/>
              <w:right w:val="single" w:sz="4" w:space="0" w:color="auto"/>
            </w:tcBorders>
            <w:vAlign w:val="center"/>
          </w:tcPr>
          <w:p w14:paraId="10B86C8A" w14:textId="232FDCF9" w:rsidR="009E609F" w:rsidRPr="005F23DD" w:rsidRDefault="009E609F" w:rsidP="009E609F">
            <w:pPr>
              <w:pStyle w:val="NoSpacing"/>
              <w:jc w:val="center"/>
              <w:rPr>
                <w:rFonts w:ascii="Arial" w:hAnsi="Arial" w:cs="Arial"/>
                <w:sz w:val="18"/>
                <w:szCs w:val="18"/>
                <w:lang w:val="sv-SE"/>
              </w:rPr>
            </w:pPr>
            <w:ins w:id="25" w:author="Author">
              <w:r w:rsidRPr="005F23DD">
                <w:rPr>
                  <w:rFonts w:ascii="Arial" w:hAnsi="Arial" w:cs="Arial"/>
                  <w:sz w:val="18"/>
                  <w:szCs w:val="18"/>
                  <w:lang w:val="sv-SE"/>
                </w:rPr>
                <w:t>CA_2A-2</w:t>
              </w:r>
              <w:r w:rsidRPr="005F23DD">
                <w:rPr>
                  <w:rFonts w:ascii="Arial" w:hAnsi="Arial" w:cs="Arial"/>
                  <w:sz w:val="18"/>
                  <w:szCs w:val="18"/>
                </w:rPr>
                <w:t>A-66A</w:t>
              </w:r>
            </w:ins>
          </w:p>
        </w:tc>
        <w:tc>
          <w:tcPr>
            <w:tcW w:w="2358" w:type="dxa"/>
            <w:tcBorders>
              <w:top w:val="single" w:sz="4" w:space="0" w:color="auto"/>
              <w:left w:val="single" w:sz="4" w:space="0" w:color="auto"/>
              <w:bottom w:val="single" w:sz="4" w:space="0" w:color="auto"/>
              <w:right w:val="single" w:sz="4" w:space="0" w:color="auto"/>
            </w:tcBorders>
            <w:vAlign w:val="center"/>
          </w:tcPr>
          <w:p w14:paraId="0E289A2A" w14:textId="7A301F5B" w:rsidR="009E609F" w:rsidRPr="005F23DD" w:rsidRDefault="009E609F" w:rsidP="009E609F">
            <w:pPr>
              <w:pStyle w:val="NoSpacing"/>
              <w:jc w:val="center"/>
              <w:rPr>
                <w:rFonts w:ascii="Arial" w:hAnsi="Arial" w:cs="Arial"/>
                <w:b/>
                <w:sz w:val="18"/>
                <w:szCs w:val="18"/>
                <w:lang w:val="fi-FI" w:eastAsia="fi-FI"/>
              </w:rPr>
            </w:pPr>
            <w:ins w:id="26" w:author="Author">
              <w:r w:rsidRPr="005F23DD">
                <w:rPr>
                  <w:rFonts w:ascii="Arial" w:hAnsi="Arial" w:cs="Arial"/>
                  <w:sz w:val="18"/>
                  <w:szCs w:val="18"/>
                  <w:lang w:val="fi-FI" w:eastAsia="fi-FI"/>
                </w:rPr>
                <w:t>CA_</w:t>
              </w:r>
              <w:r w:rsidRPr="005F23DD">
                <w:rPr>
                  <w:rFonts w:ascii="Arial" w:hAnsi="Arial" w:cs="Arial"/>
                  <w:sz w:val="18"/>
                  <w:szCs w:val="18"/>
                </w:rPr>
                <w:t>n66A-n77A</w:t>
              </w:r>
            </w:ins>
          </w:p>
        </w:tc>
      </w:tr>
    </w:tbl>
    <w:p w14:paraId="42D17163" w14:textId="77777777" w:rsidR="00476D20" w:rsidRDefault="00476D20" w:rsidP="00476D20">
      <w:pPr>
        <w:pStyle w:val="TH"/>
        <w:jc w:val="left"/>
      </w:pPr>
    </w:p>
    <w:p w14:paraId="73B7D444" w14:textId="32BBCE8D" w:rsidR="00A82830" w:rsidRDefault="00954EDE" w:rsidP="00A82830">
      <w:pPr>
        <w:pStyle w:val="Heading3"/>
        <w:rPr>
          <w:rFonts w:cs="Arial"/>
        </w:rPr>
      </w:pPr>
      <w:bookmarkStart w:id="27" w:name="_Toc521068531"/>
      <w:bookmarkStart w:id="28" w:name="_Toc528077788"/>
      <w:bookmarkStart w:id="29" w:name="_Toc49847416"/>
      <w:bookmarkEnd w:id="11"/>
      <w:bookmarkEnd w:id="12"/>
      <w:bookmarkEnd w:id="13"/>
      <w:r>
        <w:rPr>
          <w:rFonts w:cs="Arial"/>
        </w:rPr>
        <w:t>7.74</w:t>
      </w:r>
      <w:r w:rsidR="00A82830">
        <w:rPr>
          <w:rFonts w:cs="Arial"/>
        </w:rPr>
        <w:t>.3</w:t>
      </w:r>
      <w:r w:rsidR="00A82830">
        <w:rPr>
          <w:rFonts w:cs="Arial"/>
        </w:rPr>
        <w:tab/>
        <w:t>Co-existence studies</w:t>
      </w:r>
      <w:bookmarkEnd w:id="27"/>
      <w:bookmarkEnd w:id="28"/>
      <w:bookmarkEnd w:id="29"/>
    </w:p>
    <w:p w14:paraId="6E5717C1" w14:textId="77777777" w:rsidR="00A82830" w:rsidRDefault="00A82830" w:rsidP="00A82830">
      <w:bookmarkStart w:id="30" w:name="_Toc436488794"/>
      <w:bookmarkStart w:id="31" w:name="_Toc465190675"/>
      <w:r>
        <w:rPr>
          <w:lang w:eastAsia="ja-JP"/>
        </w:rPr>
        <w:t>C</w:t>
      </w:r>
      <w:r w:rsidRPr="00EA388E">
        <w:rPr>
          <w:lang w:eastAsia="ja-JP"/>
        </w:rPr>
        <w:t xml:space="preserve">o-existence studies </w:t>
      </w:r>
      <w:r>
        <w:rPr>
          <w:lang w:eastAsia="ja-JP"/>
        </w:rPr>
        <w:t>are captured for lower order combinations.</w:t>
      </w:r>
    </w:p>
    <w:p w14:paraId="1E374C6A" w14:textId="1F978C81" w:rsidR="00A82830" w:rsidRDefault="00954EDE" w:rsidP="00A82830">
      <w:pPr>
        <w:pStyle w:val="Heading3"/>
        <w:rPr>
          <w:rFonts w:cs="Arial"/>
          <w:szCs w:val="28"/>
        </w:rPr>
      </w:pPr>
      <w:bookmarkStart w:id="32" w:name="_Toc521068532"/>
      <w:bookmarkStart w:id="33" w:name="_Toc528077789"/>
      <w:bookmarkStart w:id="34" w:name="_Toc49847417"/>
      <w:bookmarkEnd w:id="30"/>
      <w:bookmarkEnd w:id="31"/>
      <w:r>
        <w:rPr>
          <w:rFonts w:cs="Arial"/>
          <w:szCs w:val="28"/>
        </w:rPr>
        <w:t>7.74</w:t>
      </w:r>
      <w:r w:rsidR="00A82830">
        <w:rPr>
          <w:rFonts w:cs="Arial"/>
          <w:szCs w:val="28"/>
        </w:rPr>
        <w:t>.4</w:t>
      </w:r>
      <w:r w:rsidR="00A82830">
        <w:rPr>
          <w:rFonts w:cs="Arial"/>
          <w:szCs w:val="28"/>
          <w:lang w:eastAsia="sv-SE"/>
        </w:rPr>
        <w:tab/>
      </w:r>
      <w:r w:rsidR="00A82830">
        <w:rPr>
          <w:rFonts w:cs="Arial"/>
          <w:szCs w:val="28"/>
        </w:rPr>
        <w:t>∆T</w:t>
      </w:r>
      <w:r w:rsidR="00A82830">
        <w:rPr>
          <w:rFonts w:cs="Arial"/>
          <w:szCs w:val="28"/>
          <w:vertAlign w:val="subscript"/>
        </w:rPr>
        <w:t>IB</w:t>
      </w:r>
      <w:r w:rsidR="00A82830">
        <w:rPr>
          <w:rFonts w:cs="Arial"/>
          <w:szCs w:val="28"/>
        </w:rPr>
        <w:t xml:space="preserve"> and ∆R</w:t>
      </w:r>
      <w:r w:rsidR="00A82830">
        <w:rPr>
          <w:rFonts w:cs="Arial"/>
          <w:szCs w:val="28"/>
          <w:vertAlign w:val="subscript"/>
        </w:rPr>
        <w:t>IB</w:t>
      </w:r>
      <w:r w:rsidR="00A82830">
        <w:rPr>
          <w:rFonts w:cs="Arial"/>
          <w:szCs w:val="28"/>
        </w:rPr>
        <w:t xml:space="preserve"> values</w:t>
      </w:r>
      <w:bookmarkEnd w:id="32"/>
      <w:bookmarkEnd w:id="33"/>
      <w:bookmarkEnd w:id="34"/>
    </w:p>
    <w:p w14:paraId="4A7B3761" w14:textId="451CADFB" w:rsidR="00A82830" w:rsidRDefault="00A82830" w:rsidP="00A82830">
      <w:pPr>
        <w:rPr>
          <w:szCs w:val="21"/>
        </w:rPr>
      </w:pPr>
      <w:r>
        <w:rPr>
          <w:szCs w:val="21"/>
        </w:rPr>
        <w:t xml:space="preserve">For </w:t>
      </w:r>
      <w:r w:rsidRPr="00A9776B">
        <w:rPr>
          <w:szCs w:val="21"/>
        </w:rPr>
        <w:t>DC_2</w:t>
      </w:r>
      <w:r>
        <w:rPr>
          <w:szCs w:val="21"/>
        </w:rPr>
        <w:t>-66</w:t>
      </w:r>
      <w:r w:rsidRPr="00A9776B">
        <w:rPr>
          <w:szCs w:val="21"/>
        </w:rPr>
        <w:t>_n</w:t>
      </w:r>
      <w:r>
        <w:rPr>
          <w:szCs w:val="21"/>
        </w:rPr>
        <w:t>66</w:t>
      </w:r>
      <w:r w:rsidRPr="00A9776B">
        <w:rPr>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A82830">
        <w:rPr>
          <w:rFonts w:eastAsia="MS Mincho" w:cs="Arial"/>
          <w:bCs/>
          <w:szCs w:val="18"/>
        </w:rPr>
        <w:t>DC_2_n66-n78</w:t>
      </w:r>
      <w:r>
        <w:t xml:space="preserve"> and are </w:t>
      </w:r>
      <w:r>
        <w:rPr>
          <w:szCs w:val="21"/>
        </w:rPr>
        <w:t>given in the tables below.</w:t>
      </w:r>
    </w:p>
    <w:p w14:paraId="740858E8" w14:textId="542302F4" w:rsidR="00A82830" w:rsidRDefault="00A82830" w:rsidP="00A82830">
      <w:pPr>
        <w:pStyle w:val="TH"/>
      </w:pPr>
      <w:r>
        <w:t xml:space="preserve">Table </w:t>
      </w:r>
      <w:r w:rsidR="00954EDE">
        <w:t>7.74</w:t>
      </w:r>
      <w:r>
        <w:t>.4</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2049"/>
        <w:gridCol w:w="2340"/>
      </w:tblGrid>
      <w:tr w:rsidR="00A82830" w14:paraId="0A726668" w14:textId="77777777" w:rsidTr="00F079CB">
        <w:trPr>
          <w:trHeight w:val="542"/>
          <w:tblHeader/>
          <w:jc w:val="center"/>
        </w:trPr>
        <w:tc>
          <w:tcPr>
            <w:tcW w:w="1885" w:type="dxa"/>
            <w:vAlign w:val="center"/>
            <w:hideMark/>
          </w:tcPr>
          <w:p w14:paraId="7F479FDB" w14:textId="746FC83F" w:rsidR="00A82830" w:rsidRDefault="00A82830" w:rsidP="0016401F">
            <w:pPr>
              <w:pStyle w:val="TAH"/>
            </w:pPr>
            <w:r>
              <w:t xml:space="preserve">Inter-band </w:t>
            </w:r>
            <w:r w:rsidR="00F079CB">
              <w:rPr>
                <w:lang w:val="en-US"/>
              </w:rPr>
              <w:t>EN-</w:t>
            </w:r>
            <w:r>
              <w:t>DC Configuration</w:t>
            </w:r>
          </w:p>
        </w:tc>
        <w:tc>
          <w:tcPr>
            <w:tcW w:w="2049" w:type="dxa"/>
            <w:vAlign w:val="center"/>
            <w:hideMark/>
          </w:tcPr>
          <w:p w14:paraId="79CCA431" w14:textId="77DC280E" w:rsidR="00A82830" w:rsidRDefault="00A82830" w:rsidP="00F079CB">
            <w:pPr>
              <w:pStyle w:val="TAH"/>
            </w:pPr>
            <w:r>
              <w:t xml:space="preserve">E-UTRA </w:t>
            </w:r>
            <w:r w:rsidR="00F079CB">
              <w:rPr>
                <w:lang w:val="en-US"/>
              </w:rPr>
              <w:t>or</w:t>
            </w:r>
            <w:r w:rsidR="00F079CB">
              <w:t xml:space="preserve"> </w:t>
            </w:r>
            <w:r>
              <w:t>NR Band</w:t>
            </w:r>
          </w:p>
        </w:tc>
        <w:tc>
          <w:tcPr>
            <w:tcW w:w="2340" w:type="dxa"/>
            <w:vAlign w:val="center"/>
            <w:hideMark/>
          </w:tcPr>
          <w:p w14:paraId="3AC3F3F2" w14:textId="77777777" w:rsidR="00A82830" w:rsidRDefault="00A82830" w:rsidP="0016401F">
            <w:pPr>
              <w:pStyle w:val="TAH"/>
            </w:pPr>
            <w:r>
              <w:t>ΔT</w:t>
            </w:r>
            <w:r>
              <w:rPr>
                <w:vertAlign w:val="subscript"/>
              </w:rPr>
              <w:t>IB,c</w:t>
            </w:r>
            <w:r>
              <w:t xml:space="preserve"> [dB]</w:t>
            </w:r>
          </w:p>
        </w:tc>
      </w:tr>
      <w:tr w:rsidR="00A82830" w14:paraId="50B4B962" w14:textId="77777777" w:rsidTr="00F079CB">
        <w:trPr>
          <w:jc w:val="center"/>
        </w:trPr>
        <w:tc>
          <w:tcPr>
            <w:tcW w:w="1885" w:type="dxa"/>
            <w:vMerge w:val="restart"/>
            <w:vAlign w:val="center"/>
          </w:tcPr>
          <w:p w14:paraId="0599F6E9" w14:textId="77777777" w:rsidR="00A82830" w:rsidRDefault="00A82830" w:rsidP="0016401F">
            <w:pPr>
              <w:pStyle w:val="TAC"/>
              <w:rPr>
                <w:ins w:id="35" w:author="Author"/>
                <w:rFonts w:cs="Arial"/>
                <w:szCs w:val="18"/>
                <w:lang w:val="en-GB"/>
              </w:rPr>
            </w:pPr>
            <w:r w:rsidRPr="00A9776B">
              <w:rPr>
                <w:rFonts w:cs="Arial"/>
                <w:szCs w:val="18"/>
              </w:rPr>
              <w:t>DC_</w:t>
            </w:r>
            <w:r w:rsidRPr="00A9776B">
              <w:rPr>
                <w:rFonts w:cs="Arial"/>
                <w:szCs w:val="18"/>
                <w:lang w:val="en-GB"/>
              </w:rPr>
              <w:t>2</w:t>
            </w:r>
            <w:r>
              <w:rPr>
                <w:rFonts w:cs="Arial"/>
                <w:szCs w:val="18"/>
                <w:lang w:val="en-GB"/>
              </w:rPr>
              <w:t>-66</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p>
          <w:p w14:paraId="61CF4EF0" w14:textId="4D8BDEEF" w:rsidR="00F079CB" w:rsidRPr="00A9776B" w:rsidRDefault="00F079CB" w:rsidP="00F079CB">
            <w:pPr>
              <w:pStyle w:val="TAC"/>
              <w:rPr>
                <w:rFonts w:cs="Arial"/>
                <w:szCs w:val="18"/>
              </w:rPr>
            </w:pPr>
            <w:ins w:id="36" w:author="Author">
              <w:r w:rsidRPr="00E736AA">
                <w:rPr>
                  <w:rFonts w:cs="Arial"/>
                  <w:szCs w:val="18"/>
                </w:rPr>
                <w:t>DC_2-2-66_n66-n77</w:t>
              </w:r>
            </w:ins>
          </w:p>
        </w:tc>
        <w:tc>
          <w:tcPr>
            <w:tcW w:w="2049" w:type="dxa"/>
            <w:vAlign w:val="center"/>
          </w:tcPr>
          <w:p w14:paraId="69143F00" w14:textId="77777777" w:rsidR="00A82830" w:rsidRPr="00A9776B" w:rsidRDefault="00A82830" w:rsidP="0016401F">
            <w:pPr>
              <w:pStyle w:val="TAC"/>
            </w:pPr>
            <w:r>
              <w:rPr>
                <w:lang w:val="sv-SE"/>
              </w:rPr>
              <w:t>2</w:t>
            </w:r>
          </w:p>
        </w:tc>
        <w:tc>
          <w:tcPr>
            <w:tcW w:w="2340" w:type="dxa"/>
            <w:vAlign w:val="center"/>
          </w:tcPr>
          <w:p w14:paraId="48C1DFD5" w14:textId="77777777" w:rsidR="00A82830" w:rsidRDefault="00A82830" w:rsidP="0016401F">
            <w:pPr>
              <w:pStyle w:val="TAC"/>
            </w:pPr>
            <w:r>
              <w:rPr>
                <w:lang w:val="en-US" w:eastAsia="zh-CN"/>
              </w:rPr>
              <w:t>0.6</w:t>
            </w:r>
          </w:p>
        </w:tc>
      </w:tr>
      <w:tr w:rsidR="00A82830" w14:paraId="0313B95C" w14:textId="77777777" w:rsidTr="00F079CB">
        <w:trPr>
          <w:jc w:val="center"/>
        </w:trPr>
        <w:tc>
          <w:tcPr>
            <w:tcW w:w="1885" w:type="dxa"/>
            <w:vMerge/>
            <w:vAlign w:val="center"/>
          </w:tcPr>
          <w:p w14:paraId="4038B79F" w14:textId="77777777" w:rsidR="00A82830" w:rsidRDefault="00A82830" w:rsidP="0016401F">
            <w:pPr>
              <w:pStyle w:val="TAC"/>
            </w:pPr>
          </w:p>
        </w:tc>
        <w:tc>
          <w:tcPr>
            <w:tcW w:w="2049" w:type="dxa"/>
            <w:vAlign w:val="center"/>
          </w:tcPr>
          <w:p w14:paraId="5AE9327D" w14:textId="77777777" w:rsidR="00A82830" w:rsidRPr="00CF037D" w:rsidRDefault="00A82830" w:rsidP="0016401F">
            <w:pPr>
              <w:pStyle w:val="TAC"/>
            </w:pPr>
            <w:r>
              <w:rPr>
                <w:lang w:val="sv-SE"/>
              </w:rPr>
              <w:t>66</w:t>
            </w:r>
          </w:p>
        </w:tc>
        <w:tc>
          <w:tcPr>
            <w:tcW w:w="2340" w:type="dxa"/>
            <w:vAlign w:val="center"/>
          </w:tcPr>
          <w:p w14:paraId="3F42DC8C" w14:textId="7BC58DCC" w:rsidR="00A82830" w:rsidRDefault="00A82830" w:rsidP="0016401F">
            <w:pPr>
              <w:pStyle w:val="TAC"/>
              <w:rPr>
                <w:lang w:val="en-US" w:eastAsia="zh-CN"/>
              </w:rPr>
            </w:pPr>
            <w:r>
              <w:rPr>
                <w:lang w:val="en-US" w:eastAsia="zh-CN"/>
              </w:rPr>
              <w:t>0.6</w:t>
            </w:r>
          </w:p>
        </w:tc>
      </w:tr>
      <w:tr w:rsidR="00A82830" w14:paraId="47BCABF8" w14:textId="77777777" w:rsidTr="00F079CB">
        <w:trPr>
          <w:jc w:val="center"/>
        </w:trPr>
        <w:tc>
          <w:tcPr>
            <w:tcW w:w="1885" w:type="dxa"/>
            <w:vMerge/>
            <w:vAlign w:val="center"/>
            <w:hideMark/>
          </w:tcPr>
          <w:p w14:paraId="26BAB160" w14:textId="77777777" w:rsidR="00A82830" w:rsidRDefault="00A82830" w:rsidP="0016401F">
            <w:pPr>
              <w:pStyle w:val="TAC"/>
            </w:pPr>
          </w:p>
        </w:tc>
        <w:tc>
          <w:tcPr>
            <w:tcW w:w="2049" w:type="dxa"/>
            <w:vAlign w:val="center"/>
            <w:hideMark/>
          </w:tcPr>
          <w:p w14:paraId="63337722" w14:textId="77777777" w:rsidR="00A82830" w:rsidRPr="00A9776B" w:rsidRDefault="00A82830" w:rsidP="0016401F">
            <w:pPr>
              <w:pStyle w:val="TAC"/>
              <w:rPr>
                <w:lang w:eastAsia="ko-KR"/>
              </w:rPr>
            </w:pPr>
            <w:r>
              <w:t>n</w:t>
            </w:r>
            <w:r>
              <w:rPr>
                <w:lang w:val="sv-SE"/>
              </w:rPr>
              <w:t>66</w:t>
            </w:r>
          </w:p>
        </w:tc>
        <w:tc>
          <w:tcPr>
            <w:tcW w:w="2340" w:type="dxa"/>
            <w:vAlign w:val="center"/>
          </w:tcPr>
          <w:p w14:paraId="486E3A3A" w14:textId="77777777" w:rsidR="00A82830" w:rsidRDefault="00A82830" w:rsidP="0016401F">
            <w:pPr>
              <w:pStyle w:val="TAC"/>
            </w:pPr>
            <w:r>
              <w:rPr>
                <w:lang w:val="en-US" w:eastAsia="zh-CN"/>
              </w:rPr>
              <w:t>0.6</w:t>
            </w:r>
          </w:p>
        </w:tc>
      </w:tr>
      <w:tr w:rsidR="00A82830" w14:paraId="325B4117" w14:textId="77777777" w:rsidTr="00F079CB">
        <w:trPr>
          <w:trHeight w:val="74"/>
          <w:jc w:val="center"/>
        </w:trPr>
        <w:tc>
          <w:tcPr>
            <w:tcW w:w="1885" w:type="dxa"/>
            <w:vMerge/>
            <w:vAlign w:val="center"/>
            <w:hideMark/>
          </w:tcPr>
          <w:p w14:paraId="2C1E2E53" w14:textId="77777777" w:rsidR="00A82830" w:rsidRDefault="00A82830" w:rsidP="0016401F">
            <w:pPr>
              <w:pStyle w:val="TAC"/>
            </w:pPr>
          </w:p>
        </w:tc>
        <w:tc>
          <w:tcPr>
            <w:tcW w:w="2049" w:type="dxa"/>
            <w:vAlign w:val="center"/>
            <w:hideMark/>
          </w:tcPr>
          <w:p w14:paraId="1CE3E8D7" w14:textId="77777777" w:rsidR="00A82830" w:rsidRPr="00A9776B" w:rsidRDefault="00A82830" w:rsidP="0016401F">
            <w:pPr>
              <w:pStyle w:val="TAC"/>
              <w:rPr>
                <w:lang w:eastAsia="ko-KR"/>
              </w:rPr>
            </w:pPr>
            <w:r>
              <w:t>n</w:t>
            </w:r>
            <w:r>
              <w:rPr>
                <w:lang w:val="sv-SE"/>
              </w:rPr>
              <w:t>77</w:t>
            </w:r>
          </w:p>
        </w:tc>
        <w:tc>
          <w:tcPr>
            <w:tcW w:w="2340" w:type="dxa"/>
            <w:vAlign w:val="center"/>
          </w:tcPr>
          <w:p w14:paraId="6E684CE8" w14:textId="77777777" w:rsidR="00A82830" w:rsidRDefault="00A82830" w:rsidP="0016401F">
            <w:pPr>
              <w:pStyle w:val="TAC"/>
            </w:pPr>
            <w:r>
              <w:rPr>
                <w:lang w:val="en-US" w:eastAsia="zh-CN"/>
              </w:rPr>
              <w:t>0.8</w:t>
            </w:r>
          </w:p>
        </w:tc>
      </w:tr>
    </w:tbl>
    <w:p w14:paraId="71DCDCE7" w14:textId="77777777" w:rsidR="00A82830" w:rsidRDefault="00A82830" w:rsidP="00A82830"/>
    <w:p w14:paraId="41138A0C" w14:textId="36A0218C" w:rsidR="00A82830" w:rsidRDefault="00A82830" w:rsidP="00A82830">
      <w:pPr>
        <w:pStyle w:val="TH"/>
      </w:pPr>
      <w:r>
        <w:t xml:space="preserve">Table </w:t>
      </w:r>
      <w:r w:rsidR="00954EDE">
        <w:t>7.74</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2052"/>
        <w:gridCol w:w="2340"/>
      </w:tblGrid>
      <w:tr w:rsidR="00A82830" w14:paraId="5932540B" w14:textId="77777777" w:rsidTr="00F079CB">
        <w:trPr>
          <w:tblHeader/>
          <w:jc w:val="center"/>
        </w:trPr>
        <w:tc>
          <w:tcPr>
            <w:tcW w:w="1885" w:type="dxa"/>
            <w:vAlign w:val="center"/>
            <w:hideMark/>
          </w:tcPr>
          <w:p w14:paraId="25A3B937" w14:textId="564A34E5" w:rsidR="00A82830" w:rsidRDefault="00A82830" w:rsidP="0016401F">
            <w:pPr>
              <w:pStyle w:val="TAH"/>
            </w:pPr>
            <w:r>
              <w:t xml:space="preserve">Inter-band </w:t>
            </w:r>
            <w:r w:rsidR="00F079CB">
              <w:rPr>
                <w:lang w:val="en-US"/>
              </w:rPr>
              <w:t>EN-</w:t>
            </w:r>
            <w:r>
              <w:t>DC Configuration</w:t>
            </w:r>
          </w:p>
        </w:tc>
        <w:tc>
          <w:tcPr>
            <w:tcW w:w="2052" w:type="dxa"/>
            <w:vAlign w:val="center"/>
            <w:hideMark/>
          </w:tcPr>
          <w:p w14:paraId="15053811" w14:textId="53F98C62" w:rsidR="00A82830" w:rsidRDefault="00A82830" w:rsidP="00F079CB">
            <w:pPr>
              <w:pStyle w:val="TAH"/>
            </w:pPr>
            <w:r>
              <w:t xml:space="preserve">E-UTRA </w:t>
            </w:r>
            <w:r w:rsidR="00F079CB">
              <w:rPr>
                <w:lang w:val="en-US"/>
              </w:rPr>
              <w:t>or</w:t>
            </w:r>
            <w:r w:rsidR="00F079CB">
              <w:t xml:space="preserve"> </w:t>
            </w:r>
            <w:r>
              <w:t>NR Band</w:t>
            </w:r>
          </w:p>
        </w:tc>
        <w:tc>
          <w:tcPr>
            <w:tcW w:w="2340" w:type="dxa"/>
            <w:vAlign w:val="center"/>
            <w:hideMark/>
          </w:tcPr>
          <w:p w14:paraId="0444A9CA" w14:textId="77777777" w:rsidR="00A82830" w:rsidRDefault="00A82830" w:rsidP="0016401F">
            <w:pPr>
              <w:pStyle w:val="TAH"/>
            </w:pPr>
            <w:r>
              <w:t>ΔR</w:t>
            </w:r>
            <w:r>
              <w:rPr>
                <w:vertAlign w:val="subscript"/>
              </w:rPr>
              <w:t>IB</w:t>
            </w:r>
            <w:r>
              <w:t xml:space="preserve"> [dB]</w:t>
            </w:r>
          </w:p>
        </w:tc>
      </w:tr>
      <w:tr w:rsidR="00A82830" w14:paraId="1B6DFDCA" w14:textId="77777777" w:rsidTr="00F079CB">
        <w:trPr>
          <w:jc w:val="center"/>
        </w:trPr>
        <w:tc>
          <w:tcPr>
            <w:tcW w:w="1885" w:type="dxa"/>
            <w:vMerge w:val="restart"/>
            <w:vAlign w:val="center"/>
          </w:tcPr>
          <w:p w14:paraId="67ACFA84" w14:textId="77777777" w:rsidR="00A82830" w:rsidRDefault="00A82830" w:rsidP="0016401F">
            <w:pPr>
              <w:pStyle w:val="TAC"/>
              <w:rPr>
                <w:rFonts w:cs="Arial"/>
                <w:szCs w:val="18"/>
                <w:lang w:val="en-GB"/>
              </w:rPr>
            </w:pPr>
            <w:r w:rsidRPr="00A9776B">
              <w:rPr>
                <w:rFonts w:cs="Arial"/>
                <w:szCs w:val="18"/>
              </w:rPr>
              <w:t>DC_</w:t>
            </w:r>
            <w:r w:rsidRPr="00A9776B">
              <w:rPr>
                <w:rFonts w:cs="Arial"/>
                <w:szCs w:val="18"/>
                <w:lang w:val="en-GB"/>
              </w:rPr>
              <w:t>2</w:t>
            </w:r>
            <w:r>
              <w:rPr>
                <w:rFonts w:cs="Arial"/>
                <w:szCs w:val="18"/>
                <w:lang w:val="en-GB"/>
              </w:rPr>
              <w:t>-66</w:t>
            </w:r>
            <w:r w:rsidRPr="00A9776B">
              <w:rPr>
                <w:rFonts w:cs="Arial"/>
                <w:szCs w:val="18"/>
              </w:rPr>
              <w:t>_n</w:t>
            </w:r>
            <w:r>
              <w:rPr>
                <w:rFonts w:cs="Arial"/>
                <w:szCs w:val="18"/>
                <w:lang w:val="en-GB"/>
              </w:rPr>
              <w:t>66</w:t>
            </w:r>
            <w:r w:rsidRPr="00A9776B">
              <w:rPr>
                <w:rFonts w:cs="Arial"/>
                <w:szCs w:val="18"/>
              </w:rPr>
              <w:t>-n</w:t>
            </w:r>
            <w:r w:rsidRPr="00A9776B">
              <w:rPr>
                <w:rFonts w:cs="Arial"/>
                <w:szCs w:val="18"/>
                <w:lang w:val="en-GB"/>
              </w:rPr>
              <w:t>77</w:t>
            </w:r>
          </w:p>
          <w:p w14:paraId="3AF131AD" w14:textId="520B96AF" w:rsidR="00F079CB" w:rsidRDefault="00F079CB" w:rsidP="0016401F">
            <w:pPr>
              <w:pStyle w:val="TAC"/>
              <w:rPr>
                <w:rFonts w:cs="Arial"/>
                <w:szCs w:val="18"/>
                <w:lang w:val="en-GB"/>
              </w:rPr>
            </w:pPr>
            <w:ins w:id="37" w:author="Author">
              <w:r w:rsidRPr="00E736AA">
                <w:rPr>
                  <w:rFonts w:cs="Arial"/>
                  <w:szCs w:val="18"/>
                </w:rPr>
                <w:t>DC_2-2-66_n66-n77</w:t>
              </w:r>
            </w:ins>
          </w:p>
          <w:p w14:paraId="7ACF0388" w14:textId="77777777" w:rsidR="00F079CB" w:rsidRDefault="00F079CB" w:rsidP="0016401F">
            <w:pPr>
              <w:pStyle w:val="TAC"/>
            </w:pPr>
          </w:p>
        </w:tc>
        <w:tc>
          <w:tcPr>
            <w:tcW w:w="2052" w:type="dxa"/>
            <w:vAlign w:val="center"/>
          </w:tcPr>
          <w:p w14:paraId="72C77AEE" w14:textId="77777777" w:rsidR="00A82830" w:rsidRDefault="00A82830" w:rsidP="0016401F">
            <w:pPr>
              <w:pStyle w:val="TAC"/>
            </w:pPr>
            <w:r>
              <w:rPr>
                <w:lang w:val="sv-SE"/>
              </w:rPr>
              <w:t>2</w:t>
            </w:r>
          </w:p>
        </w:tc>
        <w:tc>
          <w:tcPr>
            <w:tcW w:w="2340" w:type="dxa"/>
          </w:tcPr>
          <w:p w14:paraId="69C3E67B" w14:textId="77777777" w:rsidR="00A82830" w:rsidRDefault="00A82830" w:rsidP="0016401F">
            <w:pPr>
              <w:pStyle w:val="TAC"/>
            </w:pPr>
            <w:r>
              <w:rPr>
                <w:lang w:val="en-US" w:eastAsia="zh-CN"/>
              </w:rPr>
              <w:t>0.3</w:t>
            </w:r>
          </w:p>
        </w:tc>
      </w:tr>
      <w:tr w:rsidR="00A82830" w14:paraId="6B493173" w14:textId="77777777" w:rsidTr="00F079CB">
        <w:trPr>
          <w:jc w:val="center"/>
        </w:trPr>
        <w:tc>
          <w:tcPr>
            <w:tcW w:w="1885" w:type="dxa"/>
            <w:vMerge/>
            <w:vAlign w:val="center"/>
          </w:tcPr>
          <w:p w14:paraId="65ADE095" w14:textId="77777777" w:rsidR="00A82830" w:rsidRDefault="00A82830" w:rsidP="0016401F">
            <w:pPr>
              <w:pStyle w:val="TAC"/>
            </w:pPr>
          </w:p>
        </w:tc>
        <w:tc>
          <w:tcPr>
            <w:tcW w:w="2052" w:type="dxa"/>
            <w:vAlign w:val="center"/>
          </w:tcPr>
          <w:p w14:paraId="5A8DA8CA" w14:textId="77777777" w:rsidR="00A82830" w:rsidRPr="00CF037D" w:rsidRDefault="00A82830" w:rsidP="0016401F">
            <w:pPr>
              <w:pStyle w:val="TAC"/>
            </w:pPr>
            <w:r>
              <w:rPr>
                <w:lang w:val="sv-SE"/>
              </w:rPr>
              <w:t>66</w:t>
            </w:r>
          </w:p>
        </w:tc>
        <w:tc>
          <w:tcPr>
            <w:tcW w:w="2340" w:type="dxa"/>
          </w:tcPr>
          <w:p w14:paraId="07914678" w14:textId="2B661277" w:rsidR="00A82830" w:rsidRDefault="00A82830" w:rsidP="0016401F">
            <w:pPr>
              <w:pStyle w:val="TAC"/>
              <w:rPr>
                <w:lang w:val="en-US" w:eastAsia="zh-CN"/>
              </w:rPr>
            </w:pPr>
            <w:r>
              <w:rPr>
                <w:lang w:val="en-US" w:eastAsia="zh-CN"/>
              </w:rPr>
              <w:t>0.3</w:t>
            </w:r>
          </w:p>
        </w:tc>
      </w:tr>
      <w:tr w:rsidR="00A82830" w14:paraId="646BD069" w14:textId="77777777" w:rsidTr="00F079CB">
        <w:trPr>
          <w:jc w:val="center"/>
        </w:trPr>
        <w:tc>
          <w:tcPr>
            <w:tcW w:w="1885" w:type="dxa"/>
            <w:vMerge/>
            <w:vAlign w:val="center"/>
          </w:tcPr>
          <w:p w14:paraId="71FAEA08" w14:textId="77777777" w:rsidR="00A82830" w:rsidRDefault="00A82830" w:rsidP="0016401F">
            <w:pPr>
              <w:pStyle w:val="TAC"/>
            </w:pPr>
          </w:p>
        </w:tc>
        <w:tc>
          <w:tcPr>
            <w:tcW w:w="2052" w:type="dxa"/>
            <w:vAlign w:val="center"/>
          </w:tcPr>
          <w:p w14:paraId="41F12C6B" w14:textId="77777777" w:rsidR="00A82830" w:rsidRDefault="00A82830" w:rsidP="0016401F">
            <w:pPr>
              <w:pStyle w:val="TAC"/>
              <w:rPr>
                <w:lang w:eastAsia="ko-KR"/>
              </w:rPr>
            </w:pPr>
            <w:r>
              <w:t>n</w:t>
            </w:r>
            <w:r>
              <w:rPr>
                <w:lang w:val="sv-SE"/>
              </w:rPr>
              <w:t>66</w:t>
            </w:r>
          </w:p>
        </w:tc>
        <w:tc>
          <w:tcPr>
            <w:tcW w:w="2340" w:type="dxa"/>
          </w:tcPr>
          <w:p w14:paraId="5C41D3EB" w14:textId="77777777" w:rsidR="00A82830" w:rsidRDefault="00A82830" w:rsidP="0016401F">
            <w:pPr>
              <w:pStyle w:val="TAC"/>
            </w:pPr>
            <w:r>
              <w:rPr>
                <w:lang w:val="en-US" w:eastAsia="zh-CN"/>
              </w:rPr>
              <w:t>0.3</w:t>
            </w:r>
          </w:p>
        </w:tc>
      </w:tr>
      <w:tr w:rsidR="00A82830" w14:paraId="021328F9" w14:textId="77777777" w:rsidTr="00F079CB">
        <w:trPr>
          <w:trHeight w:val="74"/>
          <w:jc w:val="center"/>
        </w:trPr>
        <w:tc>
          <w:tcPr>
            <w:tcW w:w="1885" w:type="dxa"/>
            <w:vMerge/>
            <w:vAlign w:val="center"/>
          </w:tcPr>
          <w:p w14:paraId="17273785" w14:textId="77777777" w:rsidR="00A82830" w:rsidRDefault="00A82830" w:rsidP="0016401F">
            <w:pPr>
              <w:pStyle w:val="TAC"/>
            </w:pPr>
          </w:p>
        </w:tc>
        <w:tc>
          <w:tcPr>
            <w:tcW w:w="2052" w:type="dxa"/>
            <w:vAlign w:val="center"/>
          </w:tcPr>
          <w:p w14:paraId="5689A7F5" w14:textId="77777777" w:rsidR="00A82830" w:rsidRDefault="00A82830" w:rsidP="0016401F">
            <w:pPr>
              <w:pStyle w:val="TAC"/>
              <w:rPr>
                <w:lang w:eastAsia="ko-KR"/>
              </w:rPr>
            </w:pPr>
            <w:r>
              <w:t>n</w:t>
            </w:r>
            <w:r>
              <w:rPr>
                <w:lang w:val="sv-SE"/>
              </w:rPr>
              <w:t>77</w:t>
            </w:r>
          </w:p>
        </w:tc>
        <w:tc>
          <w:tcPr>
            <w:tcW w:w="2340" w:type="dxa"/>
          </w:tcPr>
          <w:p w14:paraId="79FD3625" w14:textId="77777777" w:rsidR="00A82830" w:rsidRDefault="00A82830" w:rsidP="0016401F">
            <w:pPr>
              <w:pStyle w:val="TAC"/>
            </w:pPr>
            <w:r>
              <w:rPr>
                <w:lang w:val="en-US" w:eastAsia="zh-CN"/>
              </w:rPr>
              <w:t>0.5</w:t>
            </w:r>
          </w:p>
        </w:tc>
      </w:tr>
    </w:tbl>
    <w:p w14:paraId="341791EE" w14:textId="77777777" w:rsidR="00A82830" w:rsidRDefault="00A82830" w:rsidP="00A82830"/>
    <w:p w14:paraId="07461728" w14:textId="36B01552" w:rsidR="00A82830" w:rsidRDefault="00954EDE" w:rsidP="00A82830">
      <w:pPr>
        <w:pStyle w:val="Heading3"/>
        <w:rPr>
          <w:rFonts w:ascii="Calibri" w:hAnsi="Calibri"/>
          <w:szCs w:val="22"/>
          <w:lang w:eastAsia="ja-JP"/>
        </w:rPr>
      </w:pPr>
      <w:bookmarkStart w:id="38" w:name="_Toc521068533"/>
      <w:bookmarkStart w:id="39" w:name="_Toc528077790"/>
      <w:bookmarkStart w:id="40" w:name="_Toc49847418"/>
      <w:r>
        <w:t>7.74</w:t>
      </w:r>
      <w:r w:rsidR="00A82830">
        <w:t>.</w:t>
      </w:r>
      <w:r w:rsidR="00A82830">
        <w:rPr>
          <w:rFonts w:hint="eastAsia"/>
        </w:rPr>
        <w:t>5</w:t>
      </w:r>
      <w:r w:rsidR="00A82830">
        <w:rPr>
          <w:rFonts w:ascii="Calibri" w:hAnsi="Calibri"/>
          <w:sz w:val="22"/>
          <w:szCs w:val="22"/>
          <w:lang w:eastAsia="sv-SE"/>
        </w:rPr>
        <w:tab/>
      </w:r>
      <w:r w:rsidR="00A82830">
        <w:rPr>
          <w:rFonts w:hint="eastAsia"/>
          <w:lang w:eastAsia="ja-JP"/>
        </w:rPr>
        <w:t>MSD</w:t>
      </w:r>
      <w:bookmarkEnd w:id="38"/>
      <w:bookmarkEnd w:id="39"/>
      <w:bookmarkEnd w:id="40"/>
    </w:p>
    <w:p w14:paraId="26F30CC9" w14:textId="77777777" w:rsidR="00A82830" w:rsidRPr="00697B50" w:rsidRDefault="00A82830" w:rsidP="00A82830">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4"/>
    <w:p w14:paraId="4EA6997F" w14:textId="6C0D7068" w:rsidR="00B10BFE" w:rsidRPr="00877C87" w:rsidRDefault="00B10BFE" w:rsidP="000B5023">
      <w:pPr>
        <w:spacing w:after="0" w:line="240" w:lineRule="atLeast"/>
        <w:rPr>
          <w:lang w:eastAsia="ja-JP"/>
        </w:rPr>
      </w:pPr>
    </w:p>
    <w:sectPr w:rsidR="00B10BFE" w:rsidRPr="00877C87" w:rsidSect="00DA1BF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7AF240" w14:textId="77777777" w:rsidR="003803A3" w:rsidRDefault="003803A3">
      <w:r>
        <w:separator/>
      </w:r>
    </w:p>
  </w:endnote>
  <w:endnote w:type="continuationSeparator" w:id="0">
    <w:p w14:paraId="5EA9E868" w14:textId="77777777" w:rsidR="003803A3" w:rsidRDefault="003803A3">
      <w:r>
        <w:continuationSeparator/>
      </w:r>
    </w:p>
  </w:endnote>
  <w:endnote w:type="continuationNotice" w:id="1">
    <w:p w14:paraId="08AD9FEC" w14:textId="77777777" w:rsidR="003803A3" w:rsidRDefault="00380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C478D" w14:textId="77777777" w:rsidR="003803A3" w:rsidRDefault="003803A3">
      <w:r>
        <w:separator/>
      </w:r>
    </w:p>
  </w:footnote>
  <w:footnote w:type="continuationSeparator" w:id="0">
    <w:p w14:paraId="1D4DDAD3" w14:textId="77777777" w:rsidR="003803A3" w:rsidRDefault="003803A3">
      <w:r>
        <w:continuationSeparator/>
      </w:r>
    </w:p>
  </w:footnote>
  <w:footnote w:type="continuationNotice" w:id="1">
    <w:p w14:paraId="3482E875" w14:textId="77777777" w:rsidR="003803A3" w:rsidRDefault="003803A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4F5A"/>
    <w:rsid w:val="00017CE7"/>
    <w:rsid w:val="00024B46"/>
    <w:rsid w:val="0002692E"/>
    <w:rsid w:val="000309BE"/>
    <w:rsid w:val="00031C1D"/>
    <w:rsid w:val="000403BE"/>
    <w:rsid w:val="00045317"/>
    <w:rsid w:val="00047833"/>
    <w:rsid w:val="000501A3"/>
    <w:rsid w:val="000515CF"/>
    <w:rsid w:val="00052ABB"/>
    <w:rsid w:val="0005326A"/>
    <w:rsid w:val="000603AC"/>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A5B87"/>
    <w:rsid w:val="000B1A55"/>
    <w:rsid w:val="000B2EF6"/>
    <w:rsid w:val="000B454F"/>
    <w:rsid w:val="000B5023"/>
    <w:rsid w:val="000C050F"/>
    <w:rsid w:val="000C1EAD"/>
    <w:rsid w:val="000D6CFC"/>
    <w:rsid w:val="000D7B63"/>
    <w:rsid w:val="000E27A3"/>
    <w:rsid w:val="000E655F"/>
    <w:rsid w:val="000F1757"/>
    <w:rsid w:val="000F2367"/>
    <w:rsid w:val="000F33B9"/>
    <w:rsid w:val="000F4870"/>
    <w:rsid w:val="000F4917"/>
    <w:rsid w:val="00102F34"/>
    <w:rsid w:val="00110E26"/>
    <w:rsid w:val="00120AEA"/>
    <w:rsid w:val="001314EF"/>
    <w:rsid w:val="00134C5E"/>
    <w:rsid w:val="00137D3C"/>
    <w:rsid w:val="00141FC0"/>
    <w:rsid w:val="001476CB"/>
    <w:rsid w:val="00151BA6"/>
    <w:rsid w:val="00153528"/>
    <w:rsid w:val="00161648"/>
    <w:rsid w:val="00162548"/>
    <w:rsid w:val="00163E5C"/>
    <w:rsid w:val="0016466C"/>
    <w:rsid w:val="00166801"/>
    <w:rsid w:val="001776F8"/>
    <w:rsid w:val="00192E60"/>
    <w:rsid w:val="00196452"/>
    <w:rsid w:val="001A08AA"/>
    <w:rsid w:val="001A3583"/>
    <w:rsid w:val="001A696A"/>
    <w:rsid w:val="001A759A"/>
    <w:rsid w:val="001B7753"/>
    <w:rsid w:val="001C60D4"/>
    <w:rsid w:val="001D197A"/>
    <w:rsid w:val="001E15A4"/>
    <w:rsid w:val="001E2CF6"/>
    <w:rsid w:val="001E3DB5"/>
    <w:rsid w:val="001E4697"/>
    <w:rsid w:val="001E7490"/>
    <w:rsid w:val="001E74DA"/>
    <w:rsid w:val="001F06D6"/>
    <w:rsid w:val="001F1126"/>
    <w:rsid w:val="001F1E22"/>
    <w:rsid w:val="00200DD4"/>
    <w:rsid w:val="00202150"/>
    <w:rsid w:val="00202D71"/>
    <w:rsid w:val="002138EA"/>
    <w:rsid w:val="00214FBD"/>
    <w:rsid w:val="00216753"/>
    <w:rsid w:val="00220FC6"/>
    <w:rsid w:val="00222897"/>
    <w:rsid w:val="00222B0C"/>
    <w:rsid w:val="00223615"/>
    <w:rsid w:val="002248DE"/>
    <w:rsid w:val="00226964"/>
    <w:rsid w:val="00233D0B"/>
    <w:rsid w:val="00235394"/>
    <w:rsid w:val="00235D29"/>
    <w:rsid w:val="00237F41"/>
    <w:rsid w:val="00250DFD"/>
    <w:rsid w:val="0026179F"/>
    <w:rsid w:val="002630C5"/>
    <w:rsid w:val="00263B79"/>
    <w:rsid w:val="0027047F"/>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44DC"/>
    <w:rsid w:val="003350E4"/>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3A3"/>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37848"/>
    <w:rsid w:val="00441BE2"/>
    <w:rsid w:val="00442579"/>
    <w:rsid w:val="00445D14"/>
    <w:rsid w:val="00446710"/>
    <w:rsid w:val="004472F0"/>
    <w:rsid w:val="00461E39"/>
    <w:rsid w:val="00464D43"/>
    <w:rsid w:val="00466C39"/>
    <w:rsid w:val="004725D9"/>
    <w:rsid w:val="00473A40"/>
    <w:rsid w:val="00474127"/>
    <w:rsid w:val="00476D20"/>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A6C5C"/>
    <w:rsid w:val="005B60B4"/>
    <w:rsid w:val="005B70B7"/>
    <w:rsid w:val="005C1920"/>
    <w:rsid w:val="005C70AA"/>
    <w:rsid w:val="005D1BFF"/>
    <w:rsid w:val="005D3BDA"/>
    <w:rsid w:val="005E07B5"/>
    <w:rsid w:val="005E50E7"/>
    <w:rsid w:val="005E634F"/>
    <w:rsid w:val="005F05A4"/>
    <w:rsid w:val="005F06F4"/>
    <w:rsid w:val="005F11A0"/>
    <w:rsid w:val="005F1799"/>
    <w:rsid w:val="005F23DD"/>
    <w:rsid w:val="005F420F"/>
    <w:rsid w:val="005F4249"/>
    <w:rsid w:val="005F45D1"/>
    <w:rsid w:val="00614BC7"/>
    <w:rsid w:val="006152B9"/>
    <w:rsid w:val="00615627"/>
    <w:rsid w:val="0061639C"/>
    <w:rsid w:val="00621422"/>
    <w:rsid w:val="00621586"/>
    <w:rsid w:val="0062294C"/>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26A9"/>
    <w:rsid w:val="00673E35"/>
    <w:rsid w:val="00675002"/>
    <w:rsid w:val="00684419"/>
    <w:rsid w:val="006844E5"/>
    <w:rsid w:val="006856AA"/>
    <w:rsid w:val="00686F6A"/>
    <w:rsid w:val="00695C8B"/>
    <w:rsid w:val="00697B50"/>
    <w:rsid w:val="006A2C4C"/>
    <w:rsid w:val="006A5AE8"/>
    <w:rsid w:val="006A6D23"/>
    <w:rsid w:val="006C2870"/>
    <w:rsid w:val="006C635D"/>
    <w:rsid w:val="006D1166"/>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B6451"/>
    <w:rsid w:val="007C13FD"/>
    <w:rsid w:val="007C6D42"/>
    <w:rsid w:val="007C74C8"/>
    <w:rsid w:val="007D4ED4"/>
    <w:rsid w:val="007D61F3"/>
    <w:rsid w:val="007E30EF"/>
    <w:rsid w:val="007E312D"/>
    <w:rsid w:val="007E65BD"/>
    <w:rsid w:val="007F0E1E"/>
    <w:rsid w:val="007F1ACB"/>
    <w:rsid w:val="007F29A7"/>
    <w:rsid w:val="007F7D7A"/>
    <w:rsid w:val="00802545"/>
    <w:rsid w:val="00807E0E"/>
    <w:rsid w:val="00812DD5"/>
    <w:rsid w:val="00832802"/>
    <w:rsid w:val="00832A1E"/>
    <w:rsid w:val="0083671B"/>
    <w:rsid w:val="00841AFA"/>
    <w:rsid w:val="00843A91"/>
    <w:rsid w:val="00845903"/>
    <w:rsid w:val="00846349"/>
    <w:rsid w:val="00846D7D"/>
    <w:rsid w:val="0085715B"/>
    <w:rsid w:val="0086647F"/>
    <w:rsid w:val="00872201"/>
    <w:rsid w:val="00873396"/>
    <w:rsid w:val="00874C16"/>
    <w:rsid w:val="0087636F"/>
    <w:rsid w:val="00877C87"/>
    <w:rsid w:val="008974B6"/>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30BF"/>
    <w:rsid w:val="008F6056"/>
    <w:rsid w:val="009027BA"/>
    <w:rsid w:val="009136A0"/>
    <w:rsid w:val="00914DF1"/>
    <w:rsid w:val="0092405E"/>
    <w:rsid w:val="009257BC"/>
    <w:rsid w:val="0093121C"/>
    <w:rsid w:val="00933026"/>
    <w:rsid w:val="00941108"/>
    <w:rsid w:val="00941EB9"/>
    <w:rsid w:val="00944FDE"/>
    <w:rsid w:val="00946900"/>
    <w:rsid w:val="00953C30"/>
    <w:rsid w:val="00954EDE"/>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615C"/>
    <w:rsid w:val="009C7B6A"/>
    <w:rsid w:val="009D2CFF"/>
    <w:rsid w:val="009D4482"/>
    <w:rsid w:val="009D5060"/>
    <w:rsid w:val="009E1F9F"/>
    <w:rsid w:val="009E5D5C"/>
    <w:rsid w:val="009E609F"/>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23D5"/>
    <w:rsid w:val="00A37159"/>
    <w:rsid w:val="00A445E5"/>
    <w:rsid w:val="00A51E67"/>
    <w:rsid w:val="00A53198"/>
    <w:rsid w:val="00A62B8F"/>
    <w:rsid w:val="00A63554"/>
    <w:rsid w:val="00A65DB7"/>
    <w:rsid w:val="00A70840"/>
    <w:rsid w:val="00A7105B"/>
    <w:rsid w:val="00A77A72"/>
    <w:rsid w:val="00A77DB8"/>
    <w:rsid w:val="00A81822"/>
    <w:rsid w:val="00A81B15"/>
    <w:rsid w:val="00A82830"/>
    <w:rsid w:val="00A84F1E"/>
    <w:rsid w:val="00A85DBC"/>
    <w:rsid w:val="00A93107"/>
    <w:rsid w:val="00A95F19"/>
    <w:rsid w:val="00A9776B"/>
    <w:rsid w:val="00AA342F"/>
    <w:rsid w:val="00AA5980"/>
    <w:rsid w:val="00AA730B"/>
    <w:rsid w:val="00AA7AA7"/>
    <w:rsid w:val="00AB1016"/>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35AF9"/>
    <w:rsid w:val="00B43CEC"/>
    <w:rsid w:val="00B57265"/>
    <w:rsid w:val="00B572DC"/>
    <w:rsid w:val="00B62783"/>
    <w:rsid w:val="00B665D2"/>
    <w:rsid w:val="00B6681C"/>
    <w:rsid w:val="00B67DFD"/>
    <w:rsid w:val="00B75F05"/>
    <w:rsid w:val="00B76B98"/>
    <w:rsid w:val="00B8087B"/>
    <w:rsid w:val="00B8446C"/>
    <w:rsid w:val="00B91102"/>
    <w:rsid w:val="00B95BAE"/>
    <w:rsid w:val="00B961FE"/>
    <w:rsid w:val="00B97D8E"/>
    <w:rsid w:val="00BA5F05"/>
    <w:rsid w:val="00BB06DD"/>
    <w:rsid w:val="00BB7240"/>
    <w:rsid w:val="00BB7B8C"/>
    <w:rsid w:val="00BB7CAF"/>
    <w:rsid w:val="00BD155E"/>
    <w:rsid w:val="00BD299D"/>
    <w:rsid w:val="00BD352D"/>
    <w:rsid w:val="00BD6404"/>
    <w:rsid w:val="00BE1F34"/>
    <w:rsid w:val="00BE313E"/>
    <w:rsid w:val="00BF2692"/>
    <w:rsid w:val="00BF7196"/>
    <w:rsid w:val="00C04098"/>
    <w:rsid w:val="00C20B1F"/>
    <w:rsid w:val="00C340E5"/>
    <w:rsid w:val="00C3469C"/>
    <w:rsid w:val="00C36DE9"/>
    <w:rsid w:val="00C50A26"/>
    <w:rsid w:val="00C52184"/>
    <w:rsid w:val="00C54ECC"/>
    <w:rsid w:val="00C63BD5"/>
    <w:rsid w:val="00C65891"/>
    <w:rsid w:val="00C66441"/>
    <w:rsid w:val="00C7225C"/>
    <w:rsid w:val="00C75775"/>
    <w:rsid w:val="00C77DD9"/>
    <w:rsid w:val="00C8045D"/>
    <w:rsid w:val="00C81210"/>
    <w:rsid w:val="00C92301"/>
    <w:rsid w:val="00C934B3"/>
    <w:rsid w:val="00CA2CA4"/>
    <w:rsid w:val="00CA48B6"/>
    <w:rsid w:val="00CA797D"/>
    <w:rsid w:val="00CB2851"/>
    <w:rsid w:val="00CB3A27"/>
    <w:rsid w:val="00CB422D"/>
    <w:rsid w:val="00CC32F8"/>
    <w:rsid w:val="00CC384F"/>
    <w:rsid w:val="00CC699E"/>
    <w:rsid w:val="00CC711B"/>
    <w:rsid w:val="00CD1977"/>
    <w:rsid w:val="00CD55F1"/>
    <w:rsid w:val="00CD5696"/>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0F6"/>
    <w:rsid w:val="00D95DF9"/>
    <w:rsid w:val="00D97F0C"/>
    <w:rsid w:val="00DA1BF2"/>
    <w:rsid w:val="00DA3037"/>
    <w:rsid w:val="00DB0CF0"/>
    <w:rsid w:val="00DB5740"/>
    <w:rsid w:val="00DB6C28"/>
    <w:rsid w:val="00DB7B8F"/>
    <w:rsid w:val="00DC106B"/>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2BD5"/>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736AA"/>
    <w:rsid w:val="00E824C3"/>
    <w:rsid w:val="00E8629F"/>
    <w:rsid w:val="00E86EEA"/>
    <w:rsid w:val="00E877A1"/>
    <w:rsid w:val="00EA3B4F"/>
    <w:rsid w:val="00EA3C24"/>
    <w:rsid w:val="00EA58F3"/>
    <w:rsid w:val="00EB2377"/>
    <w:rsid w:val="00EB4292"/>
    <w:rsid w:val="00EB4346"/>
    <w:rsid w:val="00EC2E0A"/>
    <w:rsid w:val="00ED4B7F"/>
    <w:rsid w:val="00ED74D3"/>
    <w:rsid w:val="00F02982"/>
    <w:rsid w:val="00F02DF1"/>
    <w:rsid w:val="00F072D8"/>
    <w:rsid w:val="00F079CB"/>
    <w:rsid w:val="00F07EB2"/>
    <w:rsid w:val="00F10B3C"/>
    <w:rsid w:val="00F12311"/>
    <w:rsid w:val="00F1254B"/>
    <w:rsid w:val="00F12EB9"/>
    <w:rsid w:val="00F1313D"/>
    <w:rsid w:val="00F1400A"/>
    <w:rsid w:val="00F15424"/>
    <w:rsid w:val="00F268D5"/>
    <w:rsid w:val="00F40684"/>
    <w:rsid w:val="00F42B39"/>
    <w:rsid w:val="00F44A39"/>
    <w:rsid w:val="00F44EFE"/>
    <w:rsid w:val="00F44FB4"/>
    <w:rsid w:val="00F45588"/>
    <w:rsid w:val="00F50520"/>
    <w:rsid w:val="00F517AA"/>
    <w:rsid w:val="00F52890"/>
    <w:rsid w:val="00F65582"/>
    <w:rsid w:val="00F7125E"/>
    <w:rsid w:val="00F76299"/>
    <w:rsid w:val="00F821D0"/>
    <w:rsid w:val="00F835E4"/>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B6132-0B3B-4948-8447-42604C29E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363</Words>
  <Characters>2070</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2021-10-09T00:50:00Z</dcterms:created>
  <dcterms:modified xsi:type="dcterms:W3CDTF">2021-10-22T02:33:00Z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